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46C7" w14:textId="4EC98C8D" w:rsidR="002E170D" w:rsidRPr="00AA4E93" w:rsidRDefault="005C4FC7" w:rsidP="005C4FC7">
      <w:pPr>
        <w:jc w:val="center"/>
        <w:rPr>
          <w:rFonts w:ascii="Gill Sans MT" w:hAnsi="Gill Sans MT" w:cs="Arial"/>
          <w:b/>
          <w:i/>
          <w:sz w:val="22"/>
          <w:szCs w:val="22"/>
        </w:rPr>
      </w:pPr>
      <w:r w:rsidRPr="00AA4E93">
        <w:rPr>
          <w:rFonts w:ascii="Gill Sans MT" w:hAnsi="Gill Sans MT" w:cs="Arial"/>
          <w:b/>
          <w:i/>
          <w:sz w:val="22"/>
          <w:szCs w:val="22"/>
        </w:rPr>
        <w:t>The position is open to both national and international applicants.</w:t>
      </w:r>
    </w:p>
    <w:p w14:paraId="58A6CE11" w14:textId="77777777" w:rsidR="005C4FC7" w:rsidRPr="00E463BE" w:rsidRDefault="005C4FC7"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E463BE" w14:paraId="45528136" w14:textId="77777777" w:rsidTr="00543A17">
        <w:trPr>
          <w:trHeight w:val="413"/>
        </w:trPr>
        <w:tc>
          <w:tcPr>
            <w:tcW w:w="9498" w:type="dxa"/>
            <w:gridSpan w:val="2"/>
          </w:tcPr>
          <w:p w14:paraId="3E00F20C" w14:textId="5DD86B0D" w:rsidR="002B21C3" w:rsidRPr="00E463BE" w:rsidRDefault="00174203" w:rsidP="002B21C3">
            <w:pPr>
              <w:tabs>
                <w:tab w:val="left" w:pos="1418"/>
              </w:tabs>
              <w:rPr>
                <w:rFonts w:ascii="Gill Sans MT" w:hAnsi="Gill Sans MT" w:cs="Arial"/>
                <w:sz w:val="22"/>
                <w:szCs w:val="22"/>
                <w:lang w:eastAsia="en-GB"/>
              </w:rPr>
            </w:pPr>
            <w:r w:rsidRPr="00E463BE">
              <w:rPr>
                <w:rFonts w:ascii="Gill Sans MT" w:hAnsi="Gill Sans MT" w:cs="Arial"/>
                <w:b/>
                <w:sz w:val="22"/>
                <w:szCs w:val="22"/>
              </w:rPr>
              <w:t xml:space="preserve">TITLE: </w:t>
            </w:r>
            <w:r w:rsidR="00EF33BF" w:rsidRPr="00E463BE">
              <w:rPr>
                <w:rFonts w:ascii="Gill Sans MT" w:hAnsi="Gill Sans MT" w:cs="Arial"/>
                <w:sz w:val="22"/>
                <w:szCs w:val="22"/>
                <w:lang w:eastAsia="en-GB"/>
              </w:rPr>
              <w:t> </w:t>
            </w:r>
            <w:r w:rsidR="002C1F29" w:rsidRPr="00E463BE">
              <w:rPr>
                <w:rFonts w:ascii="Gill Sans MT" w:hAnsi="Gill Sans MT" w:cs="Arial"/>
                <w:sz w:val="22"/>
                <w:szCs w:val="22"/>
                <w:lang w:eastAsia="en-GB"/>
              </w:rPr>
              <w:t>New Business Development (NBD) Manager</w:t>
            </w:r>
            <w:r w:rsidR="00E463BE" w:rsidRPr="00E463BE">
              <w:rPr>
                <w:rFonts w:ascii="Gill Sans MT" w:hAnsi="Gill Sans MT" w:cs="Arial"/>
                <w:sz w:val="22"/>
                <w:szCs w:val="22"/>
                <w:lang w:eastAsia="en-GB"/>
              </w:rPr>
              <w:t>/</w:t>
            </w:r>
            <w:r w:rsidR="002C1F29" w:rsidRPr="00E463BE">
              <w:rPr>
                <w:rFonts w:ascii="Gill Sans MT" w:hAnsi="Gill Sans MT" w:cs="Arial"/>
                <w:sz w:val="22"/>
                <w:szCs w:val="22"/>
                <w:lang w:eastAsia="en-GB"/>
              </w:rPr>
              <w:t xml:space="preserve"> Specialist</w:t>
            </w:r>
          </w:p>
        </w:tc>
      </w:tr>
      <w:tr w:rsidR="00174203" w:rsidRPr="00E463BE" w14:paraId="5BDC3C0B" w14:textId="77777777" w:rsidTr="00624CD4">
        <w:trPr>
          <w:trHeight w:val="404"/>
        </w:trPr>
        <w:tc>
          <w:tcPr>
            <w:tcW w:w="4253" w:type="dxa"/>
            <w:tcBorders>
              <w:bottom w:val="single" w:sz="4" w:space="0" w:color="auto"/>
            </w:tcBorders>
          </w:tcPr>
          <w:p w14:paraId="0933E011" w14:textId="071948BA" w:rsidR="00EF33BF" w:rsidRPr="00E463BE" w:rsidRDefault="00F55B51">
            <w:pPr>
              <w:tabs>
                <w:tab w:val="left" w:pos="1418"/>
              </w:tabs>
              <w:rPr>
                <w:rFonts w:ascii="Gill Sans MT" w:hAnsi="Gill Sans MT" w:cs="Arial"/>
                <w:sz w:val="22"/>
                <w:szCs w:val="22"/>
              </w:rPr>
            </w:pPr>
            <w:r w:rsidRPr="00E463BE">
              <w:rPr>
                <w:rFonts w:ascii="Gill Sans MT" w:hAnsi="Gill Sans MT" w:cs="Arial"/>
                <w:b/>
                <w:sz w:val="22"/>
                <w:szCs w:val="22"/>
              </w:rPr>
              <w:t>TEAM/PROGRAMME</w:t>
            </w:r>
            <w:r w:rsidR="00174203" w:rsidRPr="00E463BE">
              <w:rPr>
                <w:rFonts w:ascii="Gill Sans MT" w:hAnsi="Gill Sans MT" w:cs="Arial"/>
                <w:b/>
                <w:sz w:val="22"/>
                <w:szCs w:val="22"/>
              </w:rPr>
              <w:t xml:space="preserve">: </w:t>
            </w:r>
            <w:r w:rsidR="00BD5824" w:rsidRPr="00E463BE">
              <w:rPr>
                <w:rFonts w:ascii="Gill Sans MT" w:hAnsi="Gill Sans MT" w:cs="Arial"/>
                <w:bCs/>
                <w:sz w:val="22"/>
                <w:szCs w:val="22"/>
              </w:rPr>
              <w:t>Programme Development and Quality (</w:t>
            </w:r>
            <w:r w:rsidR="007A5393" w:rsidRPr="00E463BE">
              <w:rPr>
                <w:rFonts w:ascii="Gill Sans MT" w:hAnsi="Gill Sans MT" w:cs="Arial"/>
                <w:bCs/>
                <w:sz w:val="22"/>
                <w:szCs w:val="22"/>
              </w:rPr>
              <w:t>PDQ</w:t>
            </w:r>
            <w:r w:rsidR="00BD5824" w:rsidRPr="00E463BE">
              <w:rPr>
                <w:rFonts w:ascii="Gill Sans MT" w:hAnsi="Gill Sans MT" w:cs="Arial"/>
                <w:bCs/>
                <w:sz w:val="22"/>
                <w:szCs w:val="22"/>
              </w:rPr>
              <w:t>)</w:t>
            </w:r>
          </w:p>
        </w:tc>
        <w:tc>
          <w:tcPr>
            <w:tcW w:w="5245" w:type="dxa"/>
            <w:tcBorders>
              <w:bottom w:val="single" w:sz="4" w:space="0" w:color="auto"/>
            </w:tcBorders>
          </w:tcPr>
          <w:p w14:paraId="2627B1C9" w14:textId="592772DD" w:rsidR="00174203" w:rsidRPr="00E463BE" w:rsidRDefault="00F55B51">
            <w:pPr>
              <w:tabs>
                <w:tab w:val="left" w:pos="1693"/>
              </w:tabs>
              <w:rPr>
                <w:rFonts w:ascii="Gill Sans MT" w:hAnsi="Gill Sans MT" w:cs="Arial"/>
                <w:b/>
                <w:sz w:val="22"/>
                <w:szCs w:val="22"/>
              </w:rPr>
            </w:pPr>
            <w:r w:rsidRPr="00E463BE">
              <w:rPr>
                <w:rFonts w:ascii="Gill Sans MT" w:hAnsi="Gill Sans MT" w:cs="Arial"/>
                <w:b/>
                <w:sz w:val="22"/>
                <w:szCs w:val="22"/>
              </w:rPr>
              <w:t>LOCATION</w:t>
            </w:r>
            <w:r w:rsidR="00174203" w:rsidRPr="00E463BE">
              <w:rPr>
                <w:rFonts w:ascii="Gill Sans MT" w:hAnsi="Gill Sans MT" w:cs="Arial"/>
                <w:b/>
                <w:sz w:val="22"/>
                <w:szCs w:val="22"/>
              </w:rPr>
              <w:t xml:space="preserve">: </w:t>
            </w:r>
            <w:r w:rsidR="00EE1686" w:rsidRPr="00E463BE">
              <w:rPr>
                <w:rFonts w:ascii="Gill Sans MT" w:hAnsi="Gill Sans MT" w:cs="Arial"/>
                <w:b/>
                <w:sz w:val="22"/>
                <w:szCs w:val="22"/>
              </w:rPr>
              <w:t xml:space="preserve">Yangon, </w:t>
            </w:r>
            <w:r w:rsidR="006D63A8" w:rsidRPr="00E463BE">
              <w:rPr>
                <w:rFonts w:ascii="Gill Sans MT" w:hAnsi="Gill Sans MT" w:cs="Arial"/>
                <w:b/>
                <w:sz w:val="22"/>
                <w:szCs w:val="22"/>
              </w:rPr>
              <w:t>Myanmar</w:t>
            </w:r>
          </w:p>
        </w:tc>
      </w:tr>
      <w:tr w:rsidR="00174203" w:rsidRPr="00E463BE" w14:paraId="76C9F4EE" w14:textId="77777777" w:rsidTr="00624CD4">
        <w:trPr>
          <w:trHeight w:val="425"/>
        </w:trPr>
        <w:tc>
          <w:tcPr>
            <w:tcW w:w="4253" w:type="dxa"/>
            <w:tcBorders>
              <w:bottom w:val="single" w:sz="4" w:space="0" w:color="auto"/>
            </w:tcBorders>
          </w:tcPr>
          <w:p w14:paraId="2AF84B89" w14:textId="218D47EA" w:rsidR="00F55B51" w:rsidRPr="00E463BE" w:rsidRDefault="00EF33BF" w:rsidP="00504DD9">
            <w:pPr>
              <w:tabs>
                <w:tab w:val="left" w:pos="1134"/>
              </w:tabs>
              <w:rPr>
                <w:rFonts w:ascii="Gill Sans MT" w:hAnsi="Gill Sans MT" w:cs="Arial"/>
                <w:sz w:val="22"/>
                <w:szCs w:val="22"/>
              </w:rPr>
            </w:pPr>
            <w:r w:rsidRPr="00E463BE">
              <w:rPr>
                <w:rFonts w:ascii="Gill Sans MT" w:hAnsi="Gill Sans MT" w:cs="Arial"/>
                <w:b/>
                <w:sz w:val="22"/>
                <w:szCs w:val="22"/>
              </w:rPr>
              <w:t>GRADE</w:t>
            </w:r>
            <w:r w:rsidR="00F55B51" w:rsidRPr="00E463BE">
              <w:rPr>
                <w:rFonts w:ascii="Gill Sans MT" w:hAnsi="Gill Sans MT" w:cs="Arial"/>
                <w:sz w:val="22"/>
                <w:szCs w:val="22"/>
              </w:rPr>
              <w:t xml:space="preserve">: </w:t>
            </w:r>
            <w:r w:rsidR="002C1F29" w:rsidRPr="00E463BE">
              <w:rPr>
                <w:rFonts w:ascii="Gill Sans MT" w:hAnsi="Gill Sans MT" w:cs="Arial"/>
                <w:sz w:val="22"/>
                <w:szCs w:val="22"/>
              </w:rPr>
              <w:t>INT4 (if international), NAT2/3 (if national – TBC)</w:t>
            </w:r>
            <w:r w:rsidR="00F9086D" w:rsidRPr="00E463BE">
              <w:rPr>
                <w:rFonts w:ascii="Gill Sans MT" w:hAnsi="Gill Sans MT" w:cs="Arial"/>
                <w:sz w:val="22"/>
                <w:szCs w:val="22"/>
              </w:rPr>
              <w:t xml:space="preserve"> </w:t>
            </w:r>
          </w:p>
        </w:tc>
        <w:tc>
          <w:tcPr>
            <w:tcW w:w="5245" w:type="dxa"/>
            <w:tcBorders>
              <w:bottom w:val="single" w:sz="4" w:space="0" w:color="auto"/>
            </w:tcBorders>
          </w:tcPr>
          <w:p w14:paraId="2476A5F9" w14:textId="347B7098" w:rsidR="00267F7F" w:rsidRPr="00E463BE" w:rsidRDefault="00B5365E" w:rsidP="00CE502B">
            <w:pPr>
              <w:tabs>
                <w:tab w:val="left" w:pos="984"/>
              </w:tabs>
              <w:rPr>
                <w:rFonts w:ascii="Gill Sans MT" w:hAnsi="Gill Sans MT" w:cs="Arial"/>
                <w:b/>
                <w:sz w:val="22"/>
                <w:szCs w:val="22"/>
              </w:rPr>
            </w:pPr>
            <w:r w:rsidRPr="00E463BE">
              <w:rPr>
                <w:rFonts w:ascii="Gill Sans MT" w:hAnsi="Gill Sans MT" w:cs="Arial"/>
                <w:b/>
                <w:sz w:val="22"/>
                <w:szCs w:val="22"/>
              </w:rPr>
              <w:t>CONTRACT</w:t>
            </w:r>
            <w:r w:rsidR="00E2250C" w:rsidRPr="00E463BE">
              <w:rPr>
                <w:rFonts w:ascii="Gill Sans MT" w:hAnsi="Gill Sans MT" w:cs="Arial"/>
                <w:b/>
                <w:sz w:val="22"/>
                <w:szCs w:val="22"/>
              </w:rPr>
              <w:t xml:space="preserve"> LENGTH</w:t>
            </w:r>
            <w:r w:rsidRPr="00E463BE">
              <w:rPr>
                <w:rFonts w:ascii="Gill Sans MT" w:hAnsi="Gill Sans MT" w:cs="Arial"/>
                <w:b/>
                <w:sz w:val="22"/>
                <w:szCs w:val="22"/>
              </w:rPr>
              <w:t>:</w:t>
            </w:r>
            <w:r w:rsidR="002C1F29" w:rsidRPr="00E463BE">
              <w:rPr>
                <w:rFonts w:ascii="Gill Sans MT" w:hAnsi="Gill Sans MT" w:cs="Arial"/>
                <w:b/>
                <w:sz w:val="22"/>
                <w:szCs w:val="22"/>
              </w:rPr>
              <w:t xml:space="preserve"> </w:t>
            </w:r>
            <w:r w:rsidR="00504DD9" w:rsidRPr="00E463BE">
              <w:rPr>
                <w:rFonts w:ascii="Gill Sans MT" w:hAnsi="Gill Sans MT" w:cs="Arial"/>
                <w:b/>
                <w:sz w:val="22"/>
                <w:szCs w:val="22"/>
              </w:rPr>
              <w:t>2 years</w:t>
            </w:r>
          </w:p>
        </w:tc>
      </w:tr>
      <w:tr w:rsidR="00770638" w:rsidRPr="00E463BE" w14:paraId="40996976" w14:textId="77777777" w:rsidTr="00543A17">
        <w:trPr>
          <w:trHeight w:val="425"/>
        </w:trPr>
        <w:tc>
          <w:tcPr>
            <w:tcW w:w="9498" w:type="dxa"/>
            <w:gridSpan w:val="2"/>
            <w:tcBorders>
              <w:bottom w:val="single" w:sz="4" w:space="0" w:color="auto"/>
            </w:tcBorders>
          </w:tcPr>
          <w:p w14:paraId="3CC6467F" w14:textId="77777777" w:rsidR="00770638" w:rsidRPr="00E463BE" w:rsidRDefault="00770638">
            <w:pPr>
              <w:tabs>
                <w:tab w:val="left" w:pos="984"/>
              </w:tabs>
              <w:rPr>
                <w:rFonts w:ascii="Gill Sans MT" w:hAnsi="Gill Sans MT" w:cs="Arial"/>
                <w:b/>
                <w:sz w:val="22"/>
                <w:szCs w:val="22"/>
              </w:rPr>
            </w:pPr>
            <w:r w:rsidRPr="00E463BE">
              <w:rPr>
                <w:rFonts w:ascii="Gill Sans MT" w:hAnsi="Gill Sans MT" w:cs="Arial"/>
                <w:b/>
                <w:sz w:val="22"/>
                <w:szCs w:val="22"/>
              </w:rPr>
              <w:t>CHILD SAFEGUARDING: (select only one)</w:t>
            </w:r>
          </w:p>
          <w:p w14:paraId="6D7D1466" w14:textId="77777777" w:rsidR="00504DD9" w:rsidRPr="00E463BE" w:rsidRDefault="00504DD9" w:rsidP="00D43470">
            <w:pPr>
              <w:rPr>
                <w:rFonts w:ascii="Gill Sans MT" w:hAnsi="Gill Sans MT" w:cs="Arial"/>
                <w:sz w:val="22"/>
                <w:szCs w:val="22"/>
                <w:lang w:val="en-US"/>
              </w:rPr>
            </w:pPr>
          </w:p>
          <w:p w14:paraId="17F7F70B" w14:textId="3DCFF1D4" w:rsidR="00D43470" w:rsidRPr="00E463BE" w:rsidRDefault="00D43470" w:rsidP="00D43470">
            <w:pPr>
              <w:rPr>
                <w:rFonts w:ascii="Gill Sans MT" w:hAnsi="Gill Sans MT" w:cs="Arial"/>
                <w:sz w:val="22"/>
                <w:szCs w:val="22"/>
              </w:rPr>
            </w:pPr>
            <w:r w:rsidRPr="00E463BE">
              <w:rPr>
                <w:rFonts w:ascii="Gill Sans MT" w:hAnsi="Gill Sans MT" w:cs="Arial"/>
                <w:sz w:val="22"/>
                <w:szCs w:val="22"/>
                <w:lang w:val="en-US"/>
              </w:rPr>
              <w:t xml:space="preserve">Level 3:  the post holder will have contact with children and/or young people </w:t>
            </w:r>
            <w:r w:rsidRPr="00E463BE">
              <w:rPr>
                <w:rFonts w:ascii="Gill Sans MT" w:hAnsi="Gill Sans MT" w:cs="Arial"/>
                <w:i/>
                <w:iCs/>
                <w:sz w:val="22"/>
                <w:szCs w:val="22"/>
                <w:u w:val="single"/>
                <w:lang w:val="en-US"/>
              </w:rPr>
              <w:t>either</w:t>
            </w:r>
            <w:r w:rsidRPr="00E463BE">
              <w:rPr>
                <w:rFonts w:ascii="Gill Sans MT" w:hAnsi="Gill Sans MT" w:cs="Arial"/>
                <w:sz w:val="22"/>
                <w:szCs w:val="22"/>
                <w:lang w:val="en-US"/>
              </w:rPr>
              <w:t xml:space="preserve"> frequently </w:t>
            </w:r>
            <w:r w:rsidRPr="00E463BE">
              <w:rPr>
                <w:rFonts w:ascii="Gill Sans MT" w:hAnsi="Gill Sans MT" w:cs="Arial"/>
                <w:sz w:val="22"/>
                <w:szCs w:val="22"/>
              </w:rPr>
              <w:t xml:space="preserve">(e.g. once a week or more) </w:t>
            </w:r>
            <w:r w:rsidRPr="00E463BE">
              <w:rPr>
                <w:rFonts w:ascii="Gill Sans MT" w:hAnsi="Gill Sans MT" w:cs="Arial"/>
                <w:sz w:val="22"/>
                <w:szCs w:val="22"/>
                <w:u w:val="single"/>
              </w:rPr>
              <w:t>or</w:t>
            </w:r>
            <w:r w:rsidRPr="00E463BE">
              <w:rPr>
                <w:rFonts w:ascii="Gill Sans MT" w:hAnsi="Gill Sans MT" w:cs="Arial"/>
                <w:sz w:val="22"/>
                <w:szCs w:val="22"/>
              </w:rPr>
              <w:t xml:space="preserve"> intensively (e.g. four days in one month or more or overnight) because they work country programs; or ar</w:t>
            </w:r>
            <w:r w:rsidR="00EF20E6" w:rsidRPr="00E463BE">
              <w:rPr>
                <w:rFonts w:ascii="Gill Sans MT" w:hAnsi="Gill Sans MT" w:cs="Arial"/>
                <w:sz w:val="22"/>
                <w:szCs w:val="22"/>
              </w:rPr>
              <w:t>e visiting country programs; or</w:t>
            </w:r>
            <w:r w:rsidRPr="00E463BE">
              <w:rPr>
                <w:rFonts w:ascii="Gill Sans MT" w:hAnsi="Gill Sans MT" w:cs="Arial"/>
                <w:sz w:val="22"/>
                <w:szCs w:val="22"/>
              </w:rPr>
              <w:t xml:space="preserve"> because they are responsible for implementing the police checking/vetting process staff.</w:t>
            </w:r>
          </w:p>
          <w:p w14:paraId="1ECD2F39" w14:textId="77777777" w:rsidR="00770638" w:rsidRPr="00E463BE" w:rsidRDefault="00770638">
            <w:pPr>
              <w:tabs>
                <w:tab w:val="left" w:pos="984"/>
              </w:tabs>
              <w:rPr>
                <w:rFonts w:ascii="Gill Sans MT" w:hAnsi="Gill Sans MT" w:cs="Arial"/>
                <w:sz w:val="22"/>
                <w:szCs w:val="22"/>
              </w:rPr>
            </w:pPr>
          </w:p>
        </w:tc>
      </w:tr>
      <w:tr w:rsidR="00174203" w:rsidRPr="00E463BE" w14:paraId="01494F35" w14:textId="77777777" w:rsidTr="00543A17">
        <w:trPr>
          <w:trHeight w:val="1765"/>
        </w:trPr>
        <w:tc>
          <w:tcPr>
            <w:tcW w:w="9498" w:type="dxa"/>
            <w:gridSpan w:val="2"/>
          </w:tcPr>
          <w:p w14:paraId="2E8A89F8" w14:textId="6413C264" w:rsidR="00504DD9" w:rsidRPr="00E463BE" w:rsidRDefault="002B21C3" w:rsidP="00504DD9">
            <w:pPr>
              <w:rPr>
                <w:rFonts w:ascii="Gill Sans MT" w:hAnsi="Gill Sans MT" w:cs="Arial"/>
                <w:b/>
                <w:sz w:val="22"/>
                <w:szCs w:val="22"/>
              </w:rPr>
            </w:pPr>
            <w:r w:rsidRPr="00E463BE">
              <w:rPr>
                <w:rFonts w:ascii="Gill Sans MT" w:hAnsi="Gill Sans MT" w:cs="Arial"/>
                <w:b/>
                <w:sz w:val="22"/>
                <w:szCs w:val="22"/>
              </w:rPr>
              <w:t>ROLE</w:t>
            </w:r>
            <w:r w:rsidR="00D5085F" w:rsidRPr="00E463BE">
              <w:rPr>
                <w:rFonts w:ascii="Gill Sans MT" w:hAnsi="Gill Sans MT" w:cs="Arial"/>
                <w:b/>
                <w:sz w:val="22"/>
                <w:szCs w:val="22"/>
              </w:rPr>
              <w:t xml:space="preserve"> PURPOSE</w:t>
            </w:r>
            <w:r w:rsidRPr="00E463BE">
              <w:rPr>
                <w:rFonts w:ascii="Gill Sans MT" w:hAnsi="Gill Sans MT" w:cs="Arial"/>
                <w:b/>
                <w:sz w:val="22"/>
                <w:szCs w:val="22"/>
              </w:rPr>
              <w:t>:</w:t>
            </w:r>
            <w:r w:rsidR="00984B86" w:rsidRPr="00E463BE">
              <w:rPr>
                <w:rFonts w:ascii="Gill Sans MT" w:hAnsi="Gill Sans MT" w:cs="Arial"/>
                <w:b/>
                <w:sz w:val="22"/>
                <w:szCs w:val="22"/>
              </w:rPr>
              <w:t xml:space="preserve"> </w:t>
            </w:r>
          </w:p>
          <w:p w14:paraId="65156884" w14:textId="77777777" w:rsidR="00D34775" w:rsidRPr="00E463BE" w:rsidRDefault="00D34775" w:rsidP="00504DD9">
            <w:pPr>
              <w:rPr>
                <w:rFonts w:ascii="Gill Sans MT" w:hAnsi="Gill Sans MT" w:cs="Arial"/>
                <w:b/>
                <w:i/>
                <w:color w:val="808080"/>
                <w:sz w:val="22"/>
                <w:szCs w:val="22"/>
              </w:rPr>
            </w:pPr>
          </w:p>
          <w:p w14:paraId="384212A7" w14:textId="3A50DB42" w:rsidR="00504DD9" w:rsidRPr="00E463BE" w:rsidRDefault="00504DD9" w:rsidP="00504DD9">
            <w:pPr>
              <w:jc w:val="both"/>
              <w:rPr>
                <w:rFonts w:ascii="Gill Sans MT" w:hAnsi="Gill Sans MT" w:cs="Arial"/>
                <w:sz w:val="22"/>
                <w:szCs w:val="22"/>
                <w:lang w:val="en" w:eastAsia="en-GB"/>
              </w:rPr>
            </w:pPr>
            <w:r w:rsidRPr="00E463BE">
              <w:rPr>
                <w:rFonts w:ascii="Gill Sans MT" w:hAnsi="Gill Sans MT" w:cs="Arial"/>
                <w:sz w:val="22"/>
                <w:szCs w:val="22"/>
                <w:lang w:val="en" w:eastAsia="en-GB"/>
              </w:rPr>
              <w:t xml:space="preserve">The </w:t>
            </w:r>
            <w:r w:rsidR="002C1F29" w:rsidRPr="00E463BE">
              <w:rPr>
                <w:rFonts w:ascii="Gill Sans MT" w:hAnsi="Gill Sans MT" w:cs="Arial"/>
                <w:sz w:val="22"/>
                <w:szCs w:val="22"/>
                <w:lang w:val="en" w:eastAsia="en-GB"/>
              </w:rPr>
              <w:t xml:space="preserve">New Business Development (NBD) Manager/ Proposal Specialist </w:t>
            </w:r>
            <w:r w:rsidRPr="00E463BE">
              <w:rPr>
                <w:rFonts w:ascii="Gill Sans MT" w:hAnsi="Gill Sans MT" w:cs="Arial"/>
                <w:sz w:val="22"/>
                <w:szCs w:val="22"/>
                <w:lang w:val="en" w:eastAsia="en-GB"/>
              </w:rPr>
              <w:t>manages the development of proposals and concept notes for</w:t>
            </w:r>
            <w:r w:rsidR="00D34775" w:rsidRPr="00E463BE">
              <w:rPr>
                <w:rFonts w:ascii="Gill Sans MT" w:hAnsi="Gill Sans MT" w:cs="Arial"/>
                <w:sz w:val="22"/>
                <w:szCs w:val="22"/>
                <w:lang w:val="en" w:eastAsia="en-GB"/>
              </w:rPr>
              <w:t xml:space="preserve"> Myanmar</w:t>
            </w:r>
            <w:r w:rsidR="00EE1686" w:rsidRPr="00E463BE">
              <w:rPr>
                <w:rFonts w:ascii="Gill Sans MT" w:hAnsi="Gill Sans MT" w:cs="Arial"/>
                <w:sz w:val="22"/>
                <w:szCs w:val="22"/>
                <w:lang w:val="en" w:eastAsia="en-GB"/>
              </w:rPr>
              <w:t xml:space="preserve"> </w:t>
            </w:r>
            <w:r w:rsidRPr="00E463BE">
              <w:rPr>
                <w:rFonts w:ascii="Gill Sans MT" w:hAnsi="Gill Sans MT" w:cs="Arial"/>
                <w:sz w:val="22"/>
                <w:szCs w:val="22"/>
                <w:lang w:val="en" w:eastAsia="en-GB"/>
              </w:rPr>
              <w:t xml:space="preserve">working closely </w:t>
            </w:r>
            <w:r w:rsidR="000C20B5" w:rsidRPr="00E463BE">
              <w:rPr>
                <w:rFonts w:ascii="Gill Sans MT" w:hAnsi="Gill Sans MT" w:cs="Arial"/>
                <w:sz w:val="22"/>
                <w:szCs w:val="22"/>
                <w:lang w:val="en" w:eastAsia="en-GB"/>
              </w:rPr>
              <w:t>under the management of</w:t>
            </w:r>
            <w:r w:rsidRPr="00E463BE">
              <w:rPr>
                <w:rFonts w:ascii="Gill Sans MT" w:hAnsi="Gill Sans MT" w:cs="Arial"/>
                <w:sz w:val="22"/>
                <w:szCs w:val="22"/>
                <w:lang w:val="en" w:eastAsia="en-GB"/>
              </w:rPr>
              <w:t xml:space="preserve"> the Head of Business Development</w:t>
            </w:r>
            <w:r w:rsidR="000C20B5" w:rsidRPr="00E463BE">
              <w:rPr>
                <w:rFonts w:ascii="Gill Sans MT" w:hAnsi="Gill Sans MT" w:cs="Arial"/>
                <w:sz w:val="22"/>
                <w:szCs w:val="22"/>
                <w:lang w:val="en" w:eastAsia="en-GB"/>
              </w:rPr>
              <w:t xml:space="preserve"> (</w:t>
            </w:r>
            <w:proofErr w:type="spellStart"/>
            <w:r w:rsidR="000C20B5" w:rsidRPr="00E463BE">
              <w:rPr>
                <w:rFonts w:ascii="Gill Sans MT" w:hAnsi="Gill Sans MT" w:cs="Arial"/>
                <w:sz w:val="22"/>
                <w:szCs w:val="22"/>
                <w:lang w:val="en" w:eastAsia="en-GB"/>
              </w:rPr>
              <w:t>HoBD</w:t>
            </w:r>
            <w:proofErr w:type="spellEnd"/>
            <w:r w:rsidR="000C20B5" w:rsidRPr="00E463BE">
              <w:rPr>
                <w:rFonts w:ascii="Gill Sans MT" w:hAnsi="Gill Sans MT" w:cs="Arial"/>
                <w:sz w:val="22"/>
                <w:szCs w:val="22"/>
                <w:lang w:val="en" w:eastAsia="en-GB"/>
              </w:rPr>
              <w:t xml:space="preserve">) and will report to </w:t>
            </w:r>
            <w:r w:rsidR="00C2518A" w:rsidRPr="00E463BE">
              <w:rPr>
                <w:rFonts w:ascii="Gill Sans MT" w:hAnsi="Gill Sans MT" w:cs="Arial"/>
                <w:sz w:val="22"/>
                <w:szCs w:val="22"/>
                <w:lang w:val="en" w:eastAsia="en-GB"/>
              </w:rPr>
              <w:t xml:space="preserve">the </w:t>
            </w:r>
            <w:proofErr w:type="spellStart"/>
            <w:r w:rsidR="000C20B5" w:rsidRPr="00E463BE">
              <w:rPr>
                <w:rFonts w:ascii="Gill Sans MT" w:hAnsi="Gill Sans MT" w:cs="Arial"/>
                <w:sz w:val="22"/>
                <w:szCs w:val="22"/>
                <w:lang w:val="en" w:eastAsia="en-GB"/>
              </w:rPr>
              <w:t>HoBD</w:t>
            </w:r>
            <w:proofErr w:type="spellEnd"/>
            <w:r w:rsidRPr="00E463BE">
              <w:rPr>
                <w:rFonts w:ascii="Gill Sans MT" w:hAnsi="Gill Sans MT" w:cs="Arial"/>
                <w:sz w:val="22"/>
                <w:szCs w:val="22"/>
                <w:lang w:val="en" w:eastAsia="en-GB"/>
              </w:rPr>
              <w:t xml:space="preserve">. The role will develop proposals and concept notes along with country </w:t>
            </w:r>
            <w:proofErr w:type="spellStart"/>
            <w:r w:rsidRPr="00E463BE">
              <w:rPr>
                <w:rFonts w:ascii="Gill Sans MT" w:hAnsi="Gill Sans MT" w:cs="Arial"/>
                <w:sz w:val="22"/>
                <w:szCs w:val="22"/>
                <w:lang w:val="en" w:eastAsia="en-GB"/>
              </w:rPr>
              <w:t>programme</w:t>
            </w:r>
            <w:proofErr w:type="spellEnd"/>
            <w:r w:rsidRPr="00E463BE">
              <w:rPr>
                <w:rFonts w:ascii="Gill Sans MT" w:hAnsi="Gill Sans MT" w:cs="Arial"/>
                <w:sz w:val="22"/>
                <w:szCs w:val="22"/>
                <w:lang w:val="en" w:eastAsia="en-GB"/>
              </w:rPr>
              <w:t xml:space="preserve"> teams</w:t>
            </w:r>
            <w:r w:rsidR="00C2518A" w:rsidRPr="00E463BE">
              <w:rPr>
                <w:rFonts w:ascii="Gill Sans MT" w:hAnsi="Gill Sans MT" w:cs="Arial"/>
                <w:sz w:val="22"/>
                <w:szCs w:val="22"/>
                <w:lang w:val="en" w:eastAsia="en-GB"/>
              </w:rPr>
              <w:t xml:space="preserve">, Area leadership (HAO, APM), </w:t>
            </w:r>
            <w:r w:rsidR="000C20B5" w:rsidRPr="00E463BE">
              <w:rPr>
                <w:rFonts w:ascii="Gill Sans MT" w:hAnsi="Gill Sans MT" w:cs="Arial"/>
                <w:sz w:val="22"/>
                <w:szCs w:val="22"/>
                <w:lang w:val="en" w:eastAsia="en-GB"/>
              </w:rPr>
              <w:t>Finance</w:t>
            </w:r>
            <w:r w:rsidR="00C2518A" w:rsidRPr="00E463BE">
              <w:rPr>
                <w:rFonts w:ascii="Gill Sans MT" w:hAnsi="Gill Sans MT" w:cs="Arial"/>
                <w:sz w:val="22"/>
                <w:szCs w:val="22"/>
                <w:lang w:val="en" w:eastAsia="en-GB"/>
              </w:rPr>
              <w:t>,</w:t>
            </w:r>
            <w:r w:rsidR="000C20B5" w:rsidRPr="00E463BE">
              <w:rPr>
                <w:rFonts w:ascii="Gill Sans MT" w:hAnsi="Gill Sans MT" w:cs="Arial"/>
                <w:sz w:val="22"/>
                <w:szCs w:val="22"/>
                <w:lang w:val="en" w:eastAsia="en-GB"/>
              </w:rPr>
              <w:t xml:space="preserve"> Awards </w:t>
            </w:r>
            <w:r w:rsidR="00C2518A" w:rsidRPr="00E463BE">
              <w:rPr>
                <w:rFonts w:ascii="Gill Sans MT" w:hAnsi="Gill Sans MT" w:cs="Arial"/>
                <w:sz w:val="22"/>
                <w:szCs w:val="22"/>
                <w:lang w:val="en" w:eastAsia="en-GB"/>
              </w:rPr>
              <w:t xml:space="preserve">and Partnership </w:t>
            </w:r>
            <w:r w:rsidR="000C20B5" w:rsidRPr="00E463BE">
              <w:rPr>
                <w:rFonts w:ascii="Gill Sans MT" w:hAnsi="Gill Sans MT" w:cs="Arial"/>
                <w:sz w:val="22"/>
                <w:szCs w:val="22"/>
                <w:lang w:val="en" w:eastAsia="en-GB"/>
              </w:rPr>
              <w:t xml:space="preserve">teams </w:t>
            </w:r>
            <w:r w:rsidRPr="00E463BE">
              <w:rPr>
                <w:rFonts w:ascii="Gill Sans MT" w:hAnsi="Gill Sans MT" w:cs="Arial"/>
                <w:sz w:val="22"/>
                <w:szCs w:val="22"/>
                <w:lang w:val="en" w:eastAsia="en-GB"/>
              </w:rPr>
              <w:t>using an integrated and cross-sectoral approach. This role will also make sure that timely delivery and quality reports are provided to Save the Children Members and donors for a selected number of high</w:t>
            </w:r>
            <w:r w:rsidR="00EE1686" w:rsidRPr="00E463BE">
              <w:rPr>
                <w:rFonts w:ascii="Gill Sans MT" w:hAnsi="Gill Sans MT" w:cs="Arial"/>
                <w:sz w:val="22"/>
                <w:szCs w:val="22"/>
                <w:lang w:val="en" w:eastAsia="en-GB"/>
              </w:rPr>
              <w:t>-</w:t>
            </w:r>
            <w:r w:rsidRPr="00E463BE">
              <w:rPr>
                <w:rFonts w:ascii="Gill Sans MT" w:hAnsi="Gill Sans MT" w:cs="Arial"/>
                <w:sz w:val="22"/>
                <w:szCs w:val="22"/>
                <w:lang w:val="en" w:eastAsia="en-GB"/>
              </w:rPr>
              <w:t xml:space="preserve">risk awards. </w:t>
            </w:r>
          </w:p>
          <w:p w14:paraId="7D94B8D3" w14:textId="77777777" w:rsidR="005E795B" w:rsidRPr="00E463BE" w:rsidRDefault="005E795B" w:rsidP="00504DD9">
            <w:pPr>
              <w:jc w:val="both"/>
              <w:rPr>
                <w:rFonts w:ascii="Gill Sans MT" w:hAnsi="Gill Sans MT" w:cs="Arial"/>
                <w:sz w:val="22"/>
                <w:szCs w:val="22"/>
                <w:lang w:val="en" w:eastAsia="en-GB"/>
              </w:rPr>
            </w:pPr>
          </w:p>
          <w:p w14:paraId="77051DA3" w14:textId="064EF1C8" w:rsidR="00504DD9" w:rsidRPr="00E463BE" w:rsidRDefault="005E795B" w:rsidP="00504DD9">
            <w:pPr>
              <w:jc w:val="both"/>
              <w:rPr>
                <w:rFonts w:ascii="Gill Sans MT" w:hAnsi="Gill Sans MT" w:cs="Arial"/>
                <w:sz w:val="22"/>
                <w:szCs w:val="22"/>
                <w:lang w:val="en" w:eastAsia="en-GB"/>
              </w:rPr>
            </w:pPr>
            <w:r w:rsidRPr="00E463BE">
              <w:rPr>
                <w:rFonts w:ascii="Gill Sans MT" w:hAnsi="Gill Sans MT" w:cs="Arial"/>
                <w:sz w:val="22"/>
                <w:szCs w:val="22"/>
                <w:lang w:val="en" w:eastAsia="en-GB"/>
              </w:rPr>
              <w:t>The post holder will be accountable for the development of high-quality project proposals, concept papers and supporting documents, working in close collaboration with the PDQ/thematic, Finance, Awards</w:t>
            </w:r>
            <w:r w:rsidR="00D67B40" w:rsidRPr="00E463BE">
              <w:rPr>
                <w:rFonts w:ascii="Gill Sans MT" w:hAnsi="Gill Sans MT" w:cs="Arial"/>
                <w:sz w:val="22"/>
                <w:szCs w:val="22"/>
                <w:lang w:val="en" w:eastAsia="en-GB"/>
              </w:rPr>
              <w:t xml:space="preserve">, </w:t>
            </w:r>
            <w:r w:rsidRPr="00E463BE">
              <w:rPr>
                <w:rFonts w:ascii="Gill Sans MT" w:hAnsi="Gill Sans MT" w:cs="Arial"/>
                <w:sz w:val="22"/>
                <w:szCs w:val="22"/>
                <w:lang w:val="en" w:eastAsia="en-GB"/>
              </w:rPr>
              <w:t>external partners</w:t>
            </w:r>
            <w:r w:rsidR="00D67B40" w:rsidRPr="00E463BE">
              <w:rPr>
                <w:rFonts w:ascii="Gill Sans MT" w:hAnsi="Gill Sans MT" w:cs="Arial"/>
                <w:sz w:val="22"/>
                <w:szCs w:val="22"/>
                <w:lang w:val="en" w:eastAsia="en-GB"/>
              </w:rPr>
              <w:t xml:space="preserve"> and member offices</w:t>
            </w:r>
            <w:r w:rsidRPr="00E463BE">
              <w:rPr>
                <w:rFonts w:ascii="Gill Sans MT" w:hAnsi="Gill Sans MT" w:cs="Arial"/>
                <w:sz w:val="22"/>
                <w:szCs w:val="22"/>
                <w:lang w:val="en" w:eastAsia="en-GB"/>
              </w:rPr>
              <w:t xml:space="preserve">. S/he will be the primary custodian of the offline donor pipeline tracker for Myanmar CO (humanitarian and development) related opportunities and responsible for updating it on a regular basis. S/he will also </w:t>
            </w:r>
            <w:r w:rsidR="00504DD9" w:rsidRPr="00E463BE">
              <w:rPr>
                <w:rFonts w:ascii="Gill Sans MT" w:hAnsi="Gill Sans MT" w:cs="Arial"/>
                <w:sz w:val="22"/>
                <w:szCs w:val="22"/>
                <w:lang w:val="en" w:eastAsia="en-GB"/>
              </w:rPr>
              <w:t xml:space="preserve">ensure that proposals, reports, and projects are developed and implemented in compliance with Country Strategic Plan (CSP) and donor requirements. The role is expected to coach and/or capacity build existing country </w:t>
            </w:r>
            <w:proofErr w:type="spellStart"/>
            <w:r w:rsidR="00504DD9" w:rsidRPr="00E463BE">
              <w:rPr>
                <w:rFonts w:ascii="Gill Sans MT" w:hAnsi="Gill Sans MT" w:cs="Arial"/>
                <w:sz w:val="22"/>
                <w:szCs w:val="22"/>
                <w:lang w:val="en" w:eastAsia="en-GB"/>
              </w:rPr>
              <w:t>programme</w:t>
            </w:r>
            <w:proofErr w:type="spellEnd"/>
            <w:r w:rsidR="00504DD9" w:rsidRPr="00E463BE">
              <w:rPr>
                <w:rFonts w:ascii="Gill Sans MT" w:hAnsi="Gill Sans MT" w:cs="Arial"/>
                <w:sz w:val="22"/>
                <w:szCs w:val="22"/>
                <w:lang w:val="en" w:eastAsia="en-GB"/>
              </w:rPr>
              <w:t xml:space="preserve"> staff on both proposal development and writing.</w:t>
            </w:r>
          </w:p>
          <w:p w14:paraId="1A4EFF69" w14:textId="77777777" w:rsidR="00504DD9" w:rsidRPr="00E463BE" w:rsidRDefault="00504DD9" w:rsidP="00504DD9">
            <w:pPr>
              <w:jc w:val="both"/>
              <w:rPr>
                <w:rFonts w:ascii="Gill Sans MT" w:hAnsi="Gill Sans MT" w:cs="Arial"/>
                <w:sz w:val="22"/>
                <w:szCs w:val="22"/>
                <w:lang w:val="en" w:eastAsia="en-GB"/>
              </w:rPr>
            </w:pPr>
          </w:p>
          <w:p w14:paraId="63A92919" w14:textId="42BD90A5" w:rsidR="00504DD9" w:rsidRPr="00E463BE" w:rsidRDefault="00D67B40" w:rsidP="00504DD9">
            <w:pPr>
              <w:jc w:val="both"/>
              <w:rPr>
                <w:rFonts w:ascii="Gill Sans MT" w:hAnsi="Gill Sans MT" w:cs="Arial"/>
                <w:sz w:val="22"/>
                <w:szCs w:val="22"/>
                <w:lang w:val="en" w:eastAsia="en-GB"/>
              </w:rPr>
            </w:pPr>
            <w:r w:rsidRPr="00E463BE">
              <w:rPr>
                <w:rFonts w:ascii="Gill Sans MT" w:hAnsi="Gill Sans MT" w:cs="Arial"/>
                <w:sz w:val="22"/>
                <w:szCs w:val="22"/>
                <w:lang w:val="en" w:eastAsia="en-GB"/>
              </w:rPr>
              <w:t>In addition to playing the key coordinating role for bringing together proposals, t</w:t>
            </w:r>
            <w:r w:rsidR="00504DD9" w:rsidRPr="00E463BE">
              <w:rPr>
                <w:rFonts w:ascii="Gill Sans MT" w:hAnsi="Gill Sans MT" w:cs="Arial"/>
                <w:sz w:val="22"/>
                <w:szCs w:val="22"/>
                <w:lang w:val="en" w:eastAsia="en-GB"/>
              </w:rPr>
              <w:t>he position requires innovative thinking and creativity to package and reframe SC</w:t>
            </w:r>
            <w:r w:rsidR="005E795B" w:rsidRPr="00E463BE">
              <w:rPr>
                <w:rFonts w:ascii="Gill Sans MT" w:hAnsi="Gill Sans MT" w:cs="Arial"/>
                <w:sz w:val="22"/>
                <w:szCs w:val="22"/>
                <w:lang w:val="en" w:eastAsia="en-GB"/>
              </w:rPr>
              <w:t>’s</w:t>
            </w:r>
            <w:r w:rsidR="00504DD9" w:rsidRPr="00E463BE">
              <w:rPr>
                <w:rFonts w:ascii="Gill Sans MT" w:hAnsi="Gill Sans MT" w:cs="Arial"/>
                <w:sz w:val="22"/>
                <w:szCs w:val="22"/>
                <w:lang w:val="en" w:eastAsia="en-GB"/>
              </w:rPr>
              <w:t xml:space="preserve"> </w:t>
            </w:r>
            <w:proofErr w:type="spellStart"/>
            <w:r w:rsidR="00504DD9" w:rsidRPr="00E463BE">
              <w:rPr>
                <w:rFonts w:ascii="Gill Sans MT" w:hAnsi="Gill Sans MT" w:cs="Arial"/>
                <w:sz w:val="22"/>
                <w:szCs w:val="22"/>
                <w:lang w:val="en" w:eastAsia="en-GB"/>
              </w:rPr>
              <w:t>program</w:t>
            </w:r>
            <w:r w:rsidR="005E795B" w:rsidRPr="00E463BE">
              <w:rPr>
                <w:rFonts w:ascii="Gill Sans MT" w:hAnsi="Gill Sans MT" w:cs="Arial"/>
                <w:sz w:val="22"/>
                <w:szCs w:val="22"/>
                <w:lang w:val="en" w:eastAsia="en-GB"/>
              </w:rPr>
              <w:t>me</w:t>
            </w:r>
            <w:proofErr w:type="spellEnd"/>
            <w:r w:rsidR="00504DD9" w:rsidRPr="00E463BE">
              <w:rPr>
                <w:rFonts w:ascii="Gill Sans MT" w:hAnsi="Gill Sans MT" w:cs="Arial"/>
                <w:sz w:val="22"/>
                <w:szCs w:val="22"/>
                <w:lang w:val="en" w:eastAsia="en-GB"/>
              </w:rPr>
              <w:t xml:space="preserve"> strategies in ways that attract the right donor support and grow the </w:t>
            </w:r>
            <w:r w:rsidR="00D34775" w:rsidRPr="00E463BE">
              <w:rPr>
                <w:rFonts w:ascii="Gill Sans MT" w:hAnsi="Gill Sans MT" w:cs="Arial"/>
                <w:sz w:val="22"/>
                <w:szCs w:val="22"/>
                <w:lang w:val="en" w:eastAsia="en-GB"/>
              </w:rPr>
              <w:t>Myanmar</w:t>
            </w:r>
            <w:r w:rsidR="005E795B" w:rsidRPr="00E463BE">
              <w:rPr>
                <w:rFonts w:ascii="Gill Sans MT" w:hAnsi="Gill Sans MT" w:cs="Arial"/>
                <w:sz w:val="22"/>
                <w:szCs w:val="22"/>
                <w:lang w:val="en" w:eastAsia="en-GB"/>
              </w:rPr>
              <w:t xml:space="preserve"> </w:t>
            </w:r>
            <w:r w:rsidR="00504DD9" w:rsidRPr="00E463BE">
              <w:rPr>
                <w:rFonts w:ascii="Gill Sans MT" w:hAnsi="Gill Sans MT" w:cs="Arial"/>
                <w:sz w:val="22"/>
                <w:szCs w:val="22"/>
                <w:lang w:val="en" w:eastAsia="en-GB"/>
              </w:rPr>
              <w:t xml:space="preserve">portfolio effectively. </w:t>
            </w:r>
          </w:p>
          <w:p w14:paraId="71CF4975" w14:textId="77777777" w:rsidR="00504DD9" w:rsidRPr="00E463BE" w:rsidRDefault="00504DD9" w:rsidP="00504DD9">
            <w:pPr>
              <w:rPr>
                <w:rFonts w:ascii="Gill Sans MT" w:hAnsi="Gill Sans MT" w:cs="Arial"/>
                <w:sz w:val="22"/>
                <w:szCs w:val="22"/>
              </w:rPr>
            </w:pPr>
          </w:p>
          <w:p w14:paraId="2AEB0B37" w14:textId="7F1A08DC" w:rsidR="00480895" w:rsidRPr="00E463BE" w:rsidRDefault="00480895" w:rsidP="00480895">
            <w:pPr>
              <w:rPr>
                <w:rFonts w:ascii="Gill Sans MT" w:hAnsi="Gill Sans MT" w:cs="Arial"/>
                <w:sz w:val="22"/>
                <w:szCs w:val="22"/>
              </w:rPr>
            </w:pPr>
            <w:r w:rsidRPr="00E463BE">
              <w:rPr>
                <w:rFonts w:ascii="Gill Sans MT" w:hAnsi="Gill Sans MT" w:cs="Arial"/>
                <w:sz w:val="22"/>
                <w:szCs w:val="22"/>
              </w:rPr>
              <w:t xml:space="preserve">In the event of a major humanitarian emergency, the role holder will be expected to work outside the normal </w:t>
            </w:r>
            <w:r w:rsidR="00F5619F" w:rsidRPr="00E463BE">
              <w:rPr>
                <w:rFonts w:ascii="Gill Sans MT" w:hAnsi="Gill Sans MT" w:cs="Arial"/>
                <w:sz w:val="22"/>
                <w:szCs w:val="22"/>
              </w:rPr>
              <w:t xml:space="preserve">role profile </w:t>
            </w:r>
            <w:r w:rsidRPr="00E463BE">
              <w:rPr>
                <w:rFonts w:ascii="Gill Sans MT" w:hAnsi="Gill Sans MT" w:cs="Arial"/>
                <w:sz w:val="22"/>
                <w:szCs w:val="22"/>
              </w:rPr>
              <w:t>and be able to vary working hours accordingly.</w:t>
            </w:r>
          </w:p>
          <w:p w14:paraId="161A12A0" w14:textId="77777777" w:rsidR="00480895" w:rsidRPr="00E463BE" w:rsidRDefault="00480895" w:rsidP="00556B70">
            <w:pPr>
              <w:rPr>
                <w:rFonts w:ascii="Gill Sans MT" w:hAnsi="Gill Sans MT" w:cs="Arial"/>
                <w:color w:val="FF0000"/>
                <w:sz w:val="22"/>
                <w:szCs w:val="22"/>
              </w:rPr>
            </w:pPr>
          </w:p>
        </w:tc>
      </w:tr>
      <w:tr w:rsidR="00174203" w:rsidRPr="00E463BE" w14:paraId="6DCD9661" w14:textId="77777777" w:rsidTr="00543A17">
        <w:trPr>
          <w:trHeight w:val="1275"/>
        </w:trPr>
        <w:tc>
          <w:tcPr>
            <w:tcW w:w="9498" w:type="dxa"/>
            <w:gridSpan w:val="2"/>
          </w:tcPr>
          <w:p w14:paraId="747057E0" w14:textId="77777777" w:rsidR="00FC67B6" w:rsidRPr="00E463BE" w:rsidRDefault="002B21C3" w:rsidP="00FC67B6">
            <w:pPr>
              <w:tabs>
                <w:tab w:val="left" w:pos="2410"/>
              </w:tabs>
              <w:snapToGrid w:val="0"/>
              <w:rPr>
                <w:rFonts w:ascii="Gill Sans MT" w:hAnsi="Gill Sans MT" w:cs="Arial"/>
                <w:b/>
                <w:i/>
                <w:color w:val="808080"/>
                <w:sz w:val="22"/>
                <w:szCs w:val="22"/>
              </w:rPr>
            </w:pPr>
            <w:r w:rsidRPr="00E463BE">
              <w:rPr>
                <w:rFonts w:ascii="Gill Sans MT" w:hAnsi="Gill Sans MT" w:cs="Arial"/>
                <w:b/>
                <w:sz w:val="22"/>
                <w:szCs w:val="22"/>
              </w:rPr>
              <w:t>SCOPE OF ROLE</w:t>
            </w:r>
            <w:r w:rsidR="00174203" w:rsidRPr="00E463BE">
              <w:rPr>
                <w:rFonts w:ascii="Gill Sans MT" w:hAnsi="Gill Sans MT" w:cs="Arial"/>
                <w:b/>
                <w:sz w:val="22"/>
                <w:szCs w:val="22"/>
              </w:rPr>
              <w:t xml:space="preserve">: </w:t>
            </w:r>
          </w:p>
          <w:p w14:paraId="14E8325A" w14:textId="77777777" w:rsidR="00174203" w:rsidRPr="00E463BE" w:rsidRDefault="00174203">
            <w:pPr>
              <w:tabs>
                <w:tab w:val="left" w:pos="2410"/>
              </w:tabs>
              <w:rPr>
                <w:rFonts w:ascii="Gill Sans MT" w:hAnsi="Gill Sans MT" w:cs="Arial"/>
                <w:b/>
                <w:i/>
                <w:color w:val="808080"/>
                <w:sz w:val="22"/>
                <w:szCs w:val="22"/>
              </w:rPr>
            </w:pPr>
          </w:p>
          <w:p w14:paraId="2AE05D05" w14:textId="53B9BE13" w:rsidR="00174203" w:rsidRPr="00E463BE" w:rsidRDefault="00174203">
            <w:pPr>
              <w:rPr>
                <w:rFonts w:ascii="Gill Sans MT" w:hAnsi="Gill Sans MT" w:cs="Arial"/>
                <w:b/>
                <w:i/>
                <w:color w:val="808080"/>
                <w:sz w:val="22"/>
                <w:szCs w:val="22"/>
              </w:rPr>
            </w:pPr>
            <w:r w:rsidRPr="00E463BE">
              <w:rPr>
                <w:rFonts w:ascii="Gill Sans MT" w:hAnsi="Gill Sans MT" w:cs="Arial"/>
                <w:b/>
                <w:sz w:val="22"/>
                <w:szCs w:val="22"/>
              </w:rPr>
              <w:t xml:space="preserve">Reports to: </w:t>
            </w:r>
            <w:r w:rsidR="00504DD9" w:rsidRPr="00E463BE">
              <w:rPr>
                <w:rFonts w:ascii="Gill Sans MT" w:hAnsi="Gill Sans MT" w:cs="Arial"/>
                <w:sz w:val="22"/>
                <w:szCs w:val="22"/>
              </w:rPr>
              <w:t>Head of Business Development</w:t>
            </w:r>
          </w:p>
          <w:p w14:paraId="2C4CD5D2" w14:textId="6650C6AA" w:rsidR="00504DD9" w:rsidRPr="00E463BE" w:rsidRDefault="00014716" w:rsidP="00504DD9">
            <w:pPr>
              <w:tabs>
                <w:tab w:val="left" w:pos="5954"/>
              </w:tabs>
              <w:rPr>
                <w:rFonts w:ascii="Gill Sans MT" w:hAnsi="Gill Sans MT" w:cs="Arial"/>
                <w:b/>
                <w:sz w:val="22"/>
                <w:szCs w:val="22"/>
              </w:rPr>
            </w:pPr>
            <w:r w:rsidRPr="00E463BE">
              <w:rPr>
                <w:rFonts w:ascii="Gill Sans MT" w:hAnsi="Gill Sans MT" w:cs="Arial"/>
                <w:b/>
                <w:sz w:val="22"/>
                <w:szCs w:val="22"/>
              </w:rPr>
              <w:t>Role Dimensions</w:t>
            </w:r>
            <w:r w:rsidRPr="00E463BE">
              <w:rPr>
                <w:rFonts w:ascii="Gill Sans MT" w:hAnsi="Gill Sans MT" w:cs="Arial"/>
                <w:sz w:val="22"/>
                <w:szCs w:val="22"/>
              </w:rPr>
              <w:t>:</w:t>
            </w:r>
            <w:r w:rsidR="00504DD9" w:rsidRPr="00E463BE">
              <w:rPr>
                <w:rFonts w:ascii="Gill Sans MT" w:hAnsi="Gill Sans MT" w:cs="Arial"/>
                <w:sz w:val="22"/>
                <w:szCs w:val="22"/>
              </w:rPr>
              <w:t xml:space="preserve"> Interpersonal contact regular and varied, </w:t>
            </w:r>
            <w:r w:rsidR="00D67B40" w:rsidRPr="00E463BE">
              <w:rPr>
                <w:rFonts w:ascii="Gill Sans MT" w:hAnsi="Gill Sans MT" w:cs="Arial"/>
                <w:sz w:val="22"/>
                <w:szCs w:val="22"/>
              </w:rPr>
              <w:t xml:space="preserve">may </w:t>
            </w:r>
            <w:r w:rsidR="00504DD9" w:rsidRPr="00E463BE">
              <w:rPr>
                <w:rFonts w:ascii="Gill Sans MT" w:hAnsi="Gill Sans MT" w:cs="Arial"/>
                <w:sz w:val="22"/>
                <w:szCs w:val="22"/>
              </w:rPr>
              <w:t xml:space="preserve">involve negotiation and coordination </w:t>
            </w:r>
            <w:r w:rsidR="00C2518A" w:rsidRPr="00E463BE">
              <w:rPr>
                <w:rFonts w:ascii="Gill Sans MT" w:hAnsi="Gill Sans MT" w:cs="Arial"/>
                <w:sz w:val="22"/>
                <w:szCs w:val="22"/>
              </w:rPr>
              <w:t xml:space="preserve">at different </w:t>
            </w:r>
            <w:r w:rsidR="00504DD9" w:rsidRPr="00E463BE">
              <w:rPr>
                <w:rFonts w:ascii="Gill Sans MT" w:hAnsi="Gill Sans MT" w:cs="Arial"/>
                <w:sz w:val="22"/>
                <w:szCs w:val="22"/>
              </w:rPr>
              <w:t>level</w:t>
            </w:r>
            <w:r w:rsidR="00C2518A" w:rsidRPr="00E463BE">
              <w:rPr>
                <w:rFonts w:ascii="Gill Sans MT" w:hAnsi="Gill Sans MT" w:cs="Arial"/>
                <w:sz w:val="22"/>
                <w:szCs w:val="22"/>
              </w:rPr>
              <w:t>s</w:t>
            </w:r>
          </w:p>
          <w:p w14:paraId="44B4F952" w14:textId="77777777" w:rsidR="00C34EA2" w:rsidRPr="00E463BE" w:rsidRDefault="00C34EA2">
            <w:pPr>
              <w:rPr>
                <w:rFonts w:ascii="Gill Sans MT" w:hAnsi="Gill Sans MT" w:cs="Arial"/>
                <w:b/>
                <w:sz w:val="22"/>
                <w:szCs w:val="22"/>
              </w:rPr>
            </w:pPr>
          </w:p>
        </w:tc>
      </w:tr>
      <w:tr w:rsidR="00174203" w:rsidRPr="00E463BE" w14:paraId="335D8B26" w14:textId="77777777" w:rsidTr="00543A17">
        <w:tc>
          <w:tcPr>
            <w:tcW w:w="9498" w:type="dxa"/>
            <w:gridSpan w:val="2"/>
          </w:tcPr>
          <w:p w14:paraId="165162AD" w14:textId="1C3B80C0" w:rsidR="00290500" w:rsidRPr="00E463BE" w:rsidRDefault="002B21C3" w:rsidP="00504DD9">
            <w:pPr>
              <w:tabs>
                <w:tab w:val="left" w:pos="2977"/>
              </w:tabs>
              <w:rPr>
                <w:rFonts w:ascii="Gill Sans MT" w:hAnsi="Gill Sans MT" w:cs="Arial"/>
                <w:b/>
                <w:sz w:val="22"/>
                <w:szCs w:val="22"/>
              </w:rPr>
            </w:pPr>
            <w:r w:rsidRPr="00E463BE">
              <w:rPr>
                <w:rFonts w:ascii="Gill Sans MT" w:hAnsi="Gill Sans MT" w:cs="Arial"/>
                <w:b/>
                <w:sz w:val="22"/>
                <w:szCs w:val="22"/>
              </w:rPr>
              <w:t xml:space="preserve">KEY AREAS OF </w:t>
            </w:r>
            <w:r w:rsidR="00C978E6" w:rsidRPr="00E463BE">
              <w:rPr>
                <w:rFonts w:ascii="Gill Sans MT" w:hAnsi="Gill Sans MT" w:cs="Arial"/>
                <w:b/>
                <w:sz w:val="22"/>
                <w:szCs w:val="22"/>
              </w:rPr>
              <w:t>ACCOUNTABILITY</w:t>
            </w:r>
            <w:r w:rsidRPr="00E463BE">
              <w:rPr>
                <w:rFonts w:ascii="Gill Sans MT" w:hAnsi="Gill Sans MT" w:cs="Arial"/>
                <w:b/>
                <w:sz w:val="22"/>
                <w:szCs w:val="22"/>
              </w:rPr>
              <w:t>:</w:t>
            </w:r>
            <w:r w:rsidR="00D64C59" w:rsidRPr="00E463BE">
              <w:rPr>
                <w:rFonts w:ascii="Gill Sans MT" w:hAnsi="Gill Sans MT" w:cs="Arial"/>
                <w:b/>
                <w:sz w:val="22"/>
                <w:szCs w:val="22"/>
              </w:rPr>
              <w:t xml:space="preserve"> </w:t>
            </w:r>
          </w:p>
          <w:p w14:paraId="484FCF1D" w14:textId="77777777" w:rsidR="00504DD9" w:rsidRPr="00E463BE" w:rsidRDefault="00504DD9" w:rsidP="00504DD9">
            <w:pPr>
              <w:tabs>
                <w:tab w:val="left" w:pos="2977"/>
              </w:tabs>
              <w:rPr>
                <w:rFonts w:ascii="Gill Sans MT" w:hAnsi="Gill Sans MT" w:cs="Arial"/>
                <w:sz w:val="22"/>
                <w:szCs w:val="22"/>
              </w:rPr>
            </w:pPr>
          </w:p>
          <w:p w14:paraId="661C1E5F" w14:textId="7E1C3C20" w:rsidR="00A96D71" w:rsidRPr="00E463BE" w:rsidRDefault="00A96D71" w:rsidP="00A96D71">
            <w:pPr>
              <w:rPr>
                <w:rFonts w:ascii="Gill Sans MT" w:hAnsi="Gill Sans MT"/>
                <w:sz w:val="22"/>
                <w:szCs w:val="22"/>
              </w:rPr>
            </w:pPr>
            <w:r w:rsidRPr="00E463BE">
              <w:rPr>
                <w:rFonts w:ascii="Gill Sans MT" w:hAnsi="Gill Sans MT"/>
                <w:sz w:val="22"/>
                <w:szCs w:val="22"/>
              </w:rPr>
              <w:t>Support development of high</w:t>
            </w:r>
            <w:r w:rsidR="00475F8B" w:rsidRPr="00E463BE">
              <w:rPr>
                <w:rFonts w:ascii="Gill Sans MT" w:hAnsi="Gill Sans MT"/>
                <w:sz w:val="22"/>
                <w:szCs w:val="22"/>
              </w:rPr>
              <w:t>-</w:t>
            </w:r>
            <w:r w:rsidRPr="00E463BE">
              <w:rPr>
                <w:rFonts w:ascii="Gill Sans MT" w:hAnsi="Gill Sans MT"/>
                <w:sz w:val="22"/>
                <w:szCs w:val="22"/>
              </w:rPr>
              <w:t>quality proposals:</w:t>
            </w:r>
          </w:p>
          <w:p w14:paraId="5FC61F7E" w14:textId="77777777" w:rsidR="00A96D71" w:rsidRPr="00E463BE" w:rsidRDefault="00A96D71" w:rsidP="00A96D71">
            <w:pPr>
              <w:pStyle w:val="ListParagraph"/>
              <w:ind w:left="720"/>
              <w:rPr>
                <w:rFonts w:ascii="Gill Sans MT" w:hAnsi="Gill Sans MT" w:cs="Arial"/>
                <w:sz w:val="22"/>
                <w:szCs w:val="22"/>
              </w:rPr>
            </w:pPr>
          </w:p>
          <w:p w14:paraId="4EB2FDB6" w14:textId="4F0666F1" w:rsidR="00A96D71" w:rsidRPr="00E463BE" w:rsidRDefault="00A96D71" w:rsidP="00A96D71">
            <w:pPr>
              <w:pStyle w:val="ListParagraph"/>
              <w:numPr>
                <w:ilvl w:val="0"/>
                <w:numId w:val="34"/>
              </w:numPr>
              <w:rPr>
                <w:rFonts w:ascii="Gill Sans MT" w:hAnsi="Gill Sans MT" w:cs="Arial"/>
                <w:sz w:val="22"/>
                <w:szCs w:val="22"/>
              </w:rPr>
            </w:pPr>
            <w:r w:rsidRPr="00E463BE">
              <w:rPr>
                <w:rFonts w:ascii="Gill Sans MT" w:hAnsi="Gill Sans MT" w:cs="Arial"/>
                <w:sz w:val="22"/>
                <w:szCs w:val="22"/>
              </w:rPr>
              <w:t>Manage and oversee the development of proposal components, in collaboration with Technical Leads</w:t>
            </w:r>
            <w:r w:rsidR="008B1430" w:rsidRPr="00E463BE">
              <w:rPr>
                <w:rFonts w:ascii="Gill Sans MT" w:hAnsi="Gill Sans MT" w:cs="Arial"/>
                <w:sz w:val="22"/>
                <w:szCs w:val="22"/>
              </w:rPr>
              <w:t xml:space="preserve">, Heads of Programmes, Heads of Area of Offices, MEAL, Finance, </w:t>
            </w:r>
            <w:r w:rsidR="00D67B40" w:rsidRPr="00E463BE">
              <w:rPr>
                <w:rFonts w:ascii="Gill Sans MT" w:hAnsi="Gill Sans MT" w:cs="Arial"/>
                <w:sz w:val="22"/>
                <w:szCs w:val="22"/>
              </w:rPr>
              <w:t>Awards</w:t>
            </w:r>
            <w:r w:rsidR="008B1430" w:rsidRPr="00E463BE">
              <w:rPr>
                <w:rFonts w:ascii="Gill Sans MT" w:hAnsi="Gill Sans MT" w:cs="Arial"/>
                <w:sz w:val="22"/>
                <w:szCs w:val="22"/>
              </w:rPr>
              <w:t xml:space="preserve"> </w:t>
            </w:r>
            <w:r w:rsidR="00C2518A" w:rsidRPr="00E463BE">
              <w:rPr>
                <w:rFonts w:ascii="Gill Sans MT" w:hAnsi="Gill Sans MT" w:cs="Arial"/>
                <w:sz w:val="22"/>
                <w:szCs w:val="22"/>
              </w:rPr>
              <w:t xml:space="preserve">&amp; Partnership </w:t>
            </w:r>
            <w:r w:rsidR="008B1430" w:rsidRPr="00E463BE">
              <w:rPr>
                <w:rFonts w:ascii="Gill Sans MT" w:hAnsi="Gill Sans MT" w:cs="Arial"/>
                <w:sz w:val="22"/>
                <w:szCs w:val="22"/>
              </w:rPr>
              <w:t>and other support and cross-functional teams</w:t>
            </w:r>
          </w:p>
          <w:p w14:paraId="43BC2042" w14:textId="5E57FD2D" w:rsidR="00A96D71" w:rsidRPr="00E463BE" w:rsidRDefault="00A96D71" w:rsidP="00A96D71">
            <w:pPr>
              <w:pStyle w:val="ListParagraph"/>
              <w:numPr>
                <w:ilvl w:val="0"/>
                <w:numId w:val="34"/>
              </w:numPr>
              <w:rPr>
                <w:rFonts w:ascii="Gill Sans MT" w:hAnsi="Gill Sans MT" w:cs="Arial"/>
                <w:sz w:val="22"/>
                <w:szCs w:val="22"/>
              </w:rPr>
            </w:pPr>
            <w:r w:rsidRPr="00E463BE">
              <w:rPr>
                <w:rFonts w:ascii="Gill Sans MT" w:hAnsi="Gill Sans MT" w:cs="Arial"/>
                <w:sz w:val="22"/>
                <w:szCs w:val="22"/>
              </w:rPr>
              <w:lastRenderedPageBreak/>
              <w:t xml:space="preserve">Draft generic </w:t>
            </w:r>
            <w:r w:rsidR="00D67B40" w:rsidRPr="00E463BE">
              <w:rPr>
                <w:rFonts w:ascii="Gill Sans MT" w:hAnsi="Gill Sans MT" w:cs="Arial"/>
                <w:sz w:val="22"/>
                <w:szCs w:val="22"/>
              </w:rPr>
              <w:t xml:space="preserve">and non-technical </w:t>
            </w:r>
            <w:r w:rsidRPr="00E463BE">
              <w:rPr>
                <w:rFonts w:ascii="Gill Sans MT" w:hAnsi="Gill Sans MT" w:cs="Arial"/>
                <w:sz w:val="22"/>
                <w:szCs w:val="22"/>
              </w:rPr>
              <w:t xml:space="preserve">sections of proposals and shape technical narratives for coherence and completion  </w:t>
            </w:r>
          </w:p>
          <w:p w14:paraId="232E6875" w14:textId="77777777" w:rsidR="00A96D71" w:rsidRPr="00E463BE" w:rsidRDefault="00A96D71" w:rsidP="00A96D71">
            <w:pPr>
              <w:pStyle w:val="ListParagraph"/>
              <w:numPr>
                <w:ilvl w:val="0"/>
                <w:numId w:val="34"/>
              </w:numPr>
              <w:rPr>
                <w:rFonts w:ascii="Gill Sans MT" w:hAnsi="Gill Sans MT" w:cs="Arial"/>
                <w:sz w:val="22"/>
                <w:szCs w:val="22"/>
              </w:rPr>
            </w:pPr>
            <w:r w:rsidRPr="00E463BE">
              <w:rPr>
                <w:rFonts w:ascii="Gill Sans MT" w:hAnsi="Gill Sans MT" w:cs="Arial"/>
                <w:sz w:val="22"/>
                <w:szCs w:val="22"/>
              </w:rPr>
              <w:t xml:space="preserve">Consult relevant programme staff on specific programme interventions and proactively advise for development of new initiatives  </w:t>
            </w:r>
          </w:p>
          <w:p w14:paraId="466A1A3C" w14:textId="55E5BDD5" w:rsidR="00A96D71" w:rsidRPr="00E463BE" w:rsidRDefault="00A96D71" w:rsidP="00A96D71">
            <w:pPr>
              <w:pStyle w:val="ListParagraph"/>
              <w:numPr>
                <w:ilvl w:val="0"/>
                <w:numId w:val="34"/>
              </w:numPr>
              <w:rPr>
                <w:rFonts w:ascii="Gill Sans MT" w:hAnsi="Gill Sans MT" w:cs="Arial"/>
                <w:sz w:val="22"/>
                <w:szCs w:val="22"/>
              </w:rPr>
            </w:pPr>
            <w:r w:rsidRPr="00E463BE">
              <w:rPr>
                <w:rFonts w:ascii="Gill Sans MT" w:hAnsi="Gill Sans MT" w:cs="Arial"/>
                <w:sz w:val="22"/>
                <w:szCs w:val="22"/>
              </w:rPr>
              <w:t xml:space="preserve">Coordinate with technical and operation teams (finance, </w:t>
            </w:r>
            <w:r w:rsidR="00475F8B" w:rsidRPr="00E463BE">
              <w:rPr>
                <w:rFonts w:ascii="Gill Sans MT" w:hAnsi="Gill Sans MT" w:cs="Arial"/>
                <w:sz w:val="22"/>
                <w:szCs w:val="22"/>
              </w:rPr>
              <w:t xml:space="preserve">awards, </w:t>
            </w:r>
            <w:r w:rsidRPr="00E463BE">
              <w:rPr>
                <w:rFonts w:ascii="Gill Sans MT" w:hAnsi="Gill Sans MT" w:cs="Arial"/>
                <w:sz w:val="22"/>
                <w:szCs w:val="22"/>
              </w:rPr>
              <w:t xml:space="preserve">HR, logistics, field teams) on specific information needed for proposals </w:t>
            </w:r>
          </w:p>
          <w:p w14:paraId="6F7D3F71" w14:textId="54287414" w:rsidR="00A96D71" w:rsidRPr="00E463BE" w:rsidRDefault="00A96D71" w:rsidP="00A96D71">
            <w:pPr>
              <w:pStyle w:val="ListParagraph"/>
              <w:numPr>
                <w:ilvl w:val="0"/>
                <w:numId w:val="34"/>
              </w:numPr>
              <w:rPr>
                <w:rFonts w:ascii="Gill Sans MT" w:hAnsi="Gill Sans MT"/>
                <w:sz w:val="22"/>
                <w:szCs w:val="22"/>
                <w:lang w:val="en-US" w:eastAsia="en-US"/>
              </w:rPr>
            </w:pPr>
            <w:r w:rsidRPr="00E463BE">
              <w:rPr>
                <w:rFonts w:ascii="Gill Sans MT" w:hAnsi="Gill Sans MT"/>
                <w:sz w:val="22"/>
                <w:szCs w:val="22"/>
                <w:lang w:val="en-US" w:eastAsia="en-US"/>
              </w:rPr>
              <w:t>Ensure that all proposal components, including narrative, monitoring and evaluation plan, and work plan, are well-aligned</w:t>
            </w:r>
            <w:r w:rsidR="00D67B40" w:rsidRPr="00E463BE">
              <w:rPr>
                <w:rFonts w:ascii="Gill Sans MT" w:hAnsi="Gill Sans MT"/>
                <w:sz w:val="22"/>
                <w:szCs w:val="22"/>
                <w:lang w:val="en-US" w:eastAsia="en-US"/>
              </w:rPr>
              <w:t>,</w:t>
            </w:r>
            <w:r w:rsidRPr="00E463BE">
              <w:rPr>
                <w:rFonts w:ascii="Gill Sans MT" w:hAnsi="Gill Sans MT"/>
                <w:sz w:val="22"/>
                <w:szCs w:val="22"/>
                <w:lang w:val="en-US" w:eastAsia="en-US"/>
              </w:rPr>
              <w:t xml:space="preserve"> comprehensive </w:t>
            </w:r>
            <w:r w:rsidR="00D67B40" w:rsidRPr="00E463BE">
              <w:rPr>
                <w:rFonts w:ascii="Gill Sans MT" w:hAnsi="Gill Sans MT"/>
                <w:sz w:val="22"/>
                <w:szCs w:val="22"/>
                <w:lang w:val="en-US" w:eastAsia="en-US"/>
              </w:rPr>
              <w:t>and reflected in the budget</w:t>
            </w:r>
          </w:p>
          <w:p w14:paraId="32F7D57A" w14:textId="77777777" w:rsidR="00A96D71" w:rsidRPr="00E463BE" w:rsidRDefault="00A96D71" w:rsidP="00A96D71">
            <w:pPr>
              <w:pStyle w:val="ListParagraph"/>
              <w:numPr>
                <w:ilvl w:val="0"/>
                <w:numId w:val="34"/>
              </w:numPr>
              <w:rPr>
                <w:rFonts w:ascii="Gill Sans MT" w:hAnsi="Gill Sans MT"/>
                <w:sz w:val="22"/>
                <w:szCs w:val="22"/>
                <w:lang w:val="en-US" w:eastAsia="en-US"/>
              </w:rPr>
            </w:pPr>
            <w:r w:rsidRPr="00E463BE">
              <w:rPr>
                <w:rFonts w:ascii="Gill Sans MT" w:hAnsi="Gill Sans MT"/>
                <w:sz w:val="22"/>
                <w:szCs w:val="22"/>
                <w:lang w:val="en-US" w:eastAsia="en-US"/>
              </w:rPr>
              <w:t xml:space="preserve">Review budgets for alignment, cost-effectiveness and value for money and ensure support costs are adequate  </w:t>
            </w:r>
          </w:p>
          <w:p w14:paraId="29F31658" w14:textId="4AB160FA" w:rsidR="00D67B40" w:rsidRPr="00E463BE" w:rsidRDefault="00A96D71" w:rsidP="00A96D71">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Ensure that gender equality markers</w:t>
            </w:r>
            <w:r w:rsidR="00D67B40" w:rsidRPr="00E463BE">
              <w:rPr>
                <w:rFonts w:ascii="Gill Sans MT" w:hAnsi="Gill Sans MT"/>
                <w:sz w:val="22"/>
                <w:szCs w:val="22"/>
                <w:lang w:eastAsia="en-US"/>
              </w:rPr>
              <w:t xml:space="preserve"> and</w:t>
            </w:r>
            <w:r w:rsidR="000C20B5" w:rsidRPr="00E463BE">
              <w:rPr>
                <w:rFonts w:ascii="Gill Sans MT" w:hAnsi="Gill Sans MT"/>
                <w:sz w:val="22"/>
                <w:szCs w:val="22"/>
                <w:lang w:eastAsia="en-US"/>
              </w:rPr>
              <w:t xml:space="preserve"> </w:t>
            </w:r>
            <w:r w:rsidRPr="00E463BE">
              <w:rPr>
                <w:rFonts w:ascii="Gill Sans MT" w:hAnsi="Gill Sans MT"/>
                <w:sz w:val="22"/>
                <w:szCs w:val="22"/>
                <w:lang w:eastAsia="en-US"/>
              </w:rPr>
              <w:t>child safeguarding checks</w:t>
            </w:r>
            <w:r w:rsidR="00D67B40" w:rsidRPr="00E463BE">
              <w:rPr>
                <w:rFonts w:ascii="Gill Sans MT" w:hAnsi="Gill Sans MT"/>
                <w:sz w:val="22"/>
                <w:szCs w:val="22"/>
                <w:lang w:eastAsia="en-US"/>
              </w:rPr>
              <w:t xml:space="preserve"> are completed during proposal development</w:t>
            </w:r>
          </w:p>
          <w:p w14:paraId="68C573DF" w14:textId="35506D8F" w:rsidR="00A96D71" w:rsidRPr="00E463BE" w:rsidRDefault="00D67B40" w:rsidP="00A96D71">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 xml:space="preserve">Ensure </w:t>
            </w:r>
            <w:r w:rsidR="00A96D71" w:rsidRPr="00E463BE">
              <w:rPr>
                <w:rFonts w:ascii="Gill Sans MT" w:hAnsi="Gill Sans MT"/>
                <w:sz w:val="22"/>
                <w:szCs w:val="22"/>
                <w:lang w:eastAsia="en-US"/>
              </w:rPr>
              <w:t xml:space="preserve">Monitoring, Evaluation, Accountability and learning (MEAL) frameworks and other key cross cutting program elements have been taken into account for all proposals. </w:t>
            </w:r>
          </w:p>
          <w:p w14:paraId="79FB27F2" w14:textId="176399DB" w:rsidR="00A96D71" w:rsidRPr="00E463BE" w:rsidRDefault="00A96D71" w:rsidP="00A96D71">
            <w:pPr>
              <w:pStyle w:val="ListParagraph"/>
              <w:numPr>
                <w:ilvl w:val="0"/>
                <w:numId w:val="34"/>
              </w:numPr>
              <w:rPr>
                <w:rFonts w:ascii="Gill Sans MT" w:hAnsi="Gill Sans MT"/>
                <w:sz w:val="22"/>
                <w:szCs w:val="22"/>
                <w:lang w:eastAsia="en-US"/>
              </w:rPr>
            </w:pPr>
            <w:r w:rsidRPr="00E463BE">
              <w:rPr>
                <w:rFonts w:ascii="Gill Sans MT" w:hAnsi="Gill Sans MT" w:cs="Arial"/>
                <w:sz w:val="22"/>
                <w:szCs w:val="22"/>
                <w:lang w:eastAsia="en-US"/>
              </w:rPr>
              <w:t>Finalize and package proposals on time</w:t>
            </w:r>
            <w:r w:rsidRPr="00E463BE">
              <w:rPr>
                <w:rFonts w:ascii="Gill Sans MT" w:hAnsi="Gill Sans MT"/>
                <w:sz w:val="22"/>
                <w:szCs w:val="22"/>
                <w:lang w:eastAsia="en-US"/>
              </w:rPr>
              <w:t xml:space="preserve"> </w:t>
            </w:r>
            <w:r w:rsidR="00D67B40" w:rsidRPr="00E463BE">
              <w:rPr>
                <w:rFonts w:ascii="Gill Sans MT" w:hAnsi="Gill Sans MT"/>
                <w:sz w:val="22"/>
                <w:szCs w:val="22"/>
                <w:lang w:eastAsia="en-US"/>
              </w:rPr>
              <w:t xml:space="preserve">and </w:t>
            </w:r>
            <w:r w:rsidRPr="00E463BE">
              <w:rPr>
                <w:rFonts w:ascii="Gill Sans MT" w:hAnsi="Gill Sans MT" w:cs="Arial"/>
                <w:sz w:val="22"/>
                <w:szCs w:val="22"/>
                <w:lang w:eastAsia="en-US"/>
              </w:rPr>
              <w:t>according to donor specifications and deadlines and Save the Children quality standards.</w:t>
            </w:r>
          </w:p>
          <w:p w14:paraId="51176C65" w14:textId="77777777" w:rsidR="00A33B2C" w:rsidRPr="00E463BE" w:rsidRDefault="00A33B2C" w:rsidP="00A96D71">
            <w:pPr>
              <w:pStyle w:val="ListParagraph"/>
              <w:numPr>
                <w:ilvl w:val="0"/>
                <w:numId w:val="34"/>
              </w:numPr>
              <w:rPr>
                <w:rFonts w:ascii="Gill Sans MT" w:hAnsi="Gill Sans MT" w:cs="Arial"/>
                <w:sz w:val="22"/>
                <w:szCs w:val="22"/>
              </w:rPr>
            </w:pPr>
            <w:r w:rsidRPr="00E463BE">
              <w:rPr>
                <w:rFonts w:ascii="Gill Sans MT" w:hAnsi="Gill Sans MT" w:cs="Arial"/>
                <w:sz w:val="22"/>
                <w:szCs w:val="22"/>
              </w:rPr>
              <w:t>Disseminate and sensitize the proposal development SOP among staff members typically involved in program development, from field offices to the Country Office.</w:t>
            </w:r>
          </w:p>
          <w:p w14:paraId="63F0C5E6" w14:textId="1257E5CC" w:rsidR="008B1430" w:rsidRPr="00E463BE" w:rsidRDefault="00A96D71" w:rsidP="00A96D71">
            <w:pPr>
              <w:pStyle w:val="ListParagraph"/>
              <w:numPr>
                <w:ilvl w:val="0"/>
                <w:numId w:val="34"/>
              </w:numPr>
              <w:rPr>
                <w:rFonts w:ascii="Gill Sans MT" w:hAnsi="Gill Sans MT" w:cs="Arial"/>
                <w:sz w:val="22"/>
                <w:szCs w:val="22"/>
              </w:rPr>
            </w:pPr>
            <w:r w:rsidRPr="00E463BE">
              <w:rPr>
                <w:rFonts w:ascii="Gill Sans MT" w:hAnsi="Gill Sans MT"/>
                <w:sz w:val="22"/>
                <w:szCs w:val="22"/>
                <w:lang w:eastAsia="en-US"/>
              </w:rPr>
              <w:t>Carry out meetings and workshops necessary to develop and finalize proposals.</w:t>
            </w:r>
          </w:p>
          <w:p w14:paraId="342F96F1" w14:textId="3ECD4585" w:rsidR="00A96D71" w:rsidRPr="00E463BE" w:rsidRDefault="00A96D71" w:rsidP="00A96D71">
            <w:pPr>
              <w:pStyle w:val="ListParagraph"/>
              <w:numPr>
                <w:ilvl w:val="0"/>
                <w:numId w:val="34"/>
              </w:numPr>
              <w:rPr>
                <w:rFonts w:ascii="Gill Sans MT" w:hAnsi="Gill Sans MT" w:cs="Arial"/>
                <w:sz w:val="22"/>
                <w:szCs w:val="22"/>
              </w:rPr>
            </w:pPr>
            <w:r w:rsidRPr="00E463BE">
              <w:rPr>
                <w:rFonts w:ascii="Gill Sans MT" w:hAnsi="Gill Sans MT"/>
                <w:sz w:val="22"/>
                <w:szCs w:val="22"/>
              </w:rPr>
              <w:t xml:space="preserve">Ensure effective coordination of proposals with other departments, donors and members </w:t>
            </w:r>
          </w:p>
          <w:p w14:paraId="20BE57F2" w14:textId="77777777" w:rsidR="00A96D71" w:rsidRPr="00E463BE" w:rsidRDefault="00A96D71" w:rsidP="00A96D71">
            <w:pPr>
              <w:pStyle w:val="ListParagraph"/>
              <w:numPr>
                <w:ilvl w:val="0"/>
                <w:numId w:val="34"/>
              </w:numPr>
              <w:jc w:val="both"/>
              <w:rPr>
                <w:rFonts w:ascii="Gill Sans MT" w:hAnsi="Gill Sans MT"/>
                <w:sz w:val="22"/>
                <w:szCs w:val="22"/>
                <w:lang w:eastAsia="en-US"/>
              </w:rPr>
            </w:pPr>
            <w:r w:rsidRPr="00E463BE">
              <w:rPr>
                <w:rFonts w:ascii="Gill Sans MT" w:hAnsi="Gill Sans MT"/>
                <w:sz w:val="22"/>
                <w:szCs w:val="22"/>
                <w:lang w:eastAsia="en-US"/>
              </w:rPr>
              <w:t xml:space="preserve">Conduct proposal kick-off meetings with key proposal team members and develop proposal development plans and follow up with proposal team members </w:t>
            </w:r>
          </w:p>
          <w:p w14:paraId="678CFD5B" w14:textId="77777777" w:rsidR="00A96D71" w:rsidRPr="00E463BE" w:rsidRDefault="00A96D71" w:rsidP="00A96D71">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 xml:space="preserve">Liaise with members during proposal development on the member role in project delivery, and, where possible, early feedback on programme design </w:t>
            </w:r>
          </w:p>
          <w:p w14:paraId="26E086DE" w14:textId="5DF764E4" w:rsidR="00A96D71" w:rsidRPr="00E463BE" w:rsidRDefault="00A96D71" w:rsidP="00A96D71">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 xml:space="preserve">Liaise with </w:t>
            </w:r>
            <w:r w:rsidR="00D67B40" w:rsidRPr="00E463BE">
              <w:rPr>
                <w:rFonts w:ascii="Gill Sans MT" w:hAnsi="Gill Sans MT"/>
                <w:sz w:val="22"/>
                <w:szCs w:val="22"/>
                <w:lang w:eastAsia="en-US"/>
              </w:rPr>
              <w:t xml:space="preserve">global and in-country </w:t>
            </w:r>
            <w:r w:rsidRPr="00E463BE">
              <w:rPr>
                <w:rFonts w:ascii="Gill Sans MT" w:hAnsi="Gill Sans MT"/>
                <w:sz w:val="22"/>
                <w:szCs w:val="22"/>
                <w:lang w:eastAsia="en-US"/>
              </w:rPr>
              <w:t xml:space="preserve">partners for proposal inputs </w:t>
            </w:r>
          </w:p>
          <w:p w14:paraId="0EA2C154" w14:textId="77777777" w:rsidR="00A96D71" w:rsidRPr="00E463BE" w:rsidRDefault="00A96D71" w:rsidP="00A96D71">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 xml:space="preserve">Liaise with in-country donors on proposal design, where appropriate </w:t>
            </w:r>
          </w:p>
          <w:p w14:paraId="7F5A18FA" w14:textId="060C430F" w:rsidR="00D67B40" w:rsidRPr="00E463BE" w:rsidRDefault="00A96D71" w:rsidP="00A96D71">
            <w:pPr>
              <w:pStyle w:val="ListParagraph"/>
              <w:numPr>
                <w:ilvl w:val="0"/>
                <w:numId w:val="34"/>
              </w:numPr>
              <w:rPr>
                <w:rFonts w:ascii="Gill Sans MT" w:hAnsi="Gill Sans MT"/>
                <w:sz w:val="22"/>
                <w:szCs w:val="22"/>
                <w:lang w:eastAsia="en-US"/>
              </w:rPr>
            </w:pPr>
            <w:r w:rsidRPr="00E463BE">
              <w:rPr>
                <w:rFonts w:ascii="Gill Sans MT" w:hAnsi="Gill Sans MT" w:cs="Arial"/>
                <w:sz w:val="22"/>
                <w:szCs w:val="22"/>
              </w:rPr>
              <w:t>Together with Awards</w:t>
            </w:r>
            <w:r w:rsidR="00C2518A" w:rsidRPr="00E463BE">
              <w:rPr>
                <w:rFonts w:ascii="Gill Sans MT" w:hAnsi="Gill Sans MT" w:cs="Arial"/>
                <w:sz w:val="22"/>
                <w:szCs w:val="22"/>
              </w:rPr>
              <w:t xml:space="preserve"> &amp; Partnership</w:t>
            </w:r>
            <w:r w:rsidRPr="00E463BE">
              <w:rPr>
                <w:rFonts w:ascii="Gill Sans MT" w:hAnsi="Gill Sans MT" w:cs="Arial"/>
                <w:sz w:val="22"/>
                <w:szCs w:val="22"/>
              </w:rPr>
              <w:t xml:space="preserve">, ensure all proposal and concept note submissions to donors are reviewed and approved by the relevant people and respond to their feedback </w:t>
            </w:r>
          </w:p>
          <w:p w14:paraId="216C9420" w14:textId="6F2FF28A" w:rsidR="00211E74" w:rsidRPr="00E463BE" w:rsidRDefault="00211E74" w:rsidP="007F4A55">
            <w:pPr>
              <w:pStyle w:val="ListParagraph"/>
              <w:numPr>
                <w:ilvl w:val="0"/>
                <w:numId w:val="34"/>
              </w:numPr>
              <w:rPr>
                <w:rFonts w:ascii="Gill Sans MT" w:hAnsi="Gill Sans MT"/>
                <w:sz w:val="22"/>
                <w:szCs w:val="22"/>
              </w:rPr>
            </w:pPr>
            <w:r w:rsidRPr="00E463BE">
              <w:rPr>
                <w:rFonts w:ascii="Gill Sans MT" w:hAnsi="Gill Sans MT" w:cs="Arial"/>
                <w:sz w:val="22"/>
                <w:szCs w:val="22"/>
              </w:rPr>
              <w:t>Ensure that the NBD and quality assurance tools (such as GNG Scorecard, Proposal Development Plan, AMET, PART, Gender Marker, ESST, and Common Approaches, etc.) are used and processed effectively in the development of each opportunity to ensure proposals are meeting with SCI’s quality standards.</w:t>
            </w:r>
          </w:p>
          <w:p w14:paraId="683A5F4B" w14:textId="6520410E" w:rsidR="002D3EE8" w:rsidRPr="00E463BE" w:rsidRDefault="000C20B5" w:rsidP="007F4A55">
            <w:pPr>
              <w:pStyle w:val="ListParagraph"/>
              <w:numPr>
                <w:ilvl w:val="0"/>
                <w:numId w:val="34"/>
              </w:numPr>
              <w:rPr>
                <w:rFonts w:ascii="Gill Sans MT" w:hAnsi="Gill Sans MT"/>
                <w:sz w:val="22"/>
                <w:szCs w:val="22"/>
              </w:rPr>
            </w:pPr>
            <w:r w:rsidRPr="00E463BE">
              <w:rPr>
                <w:rFonts w:ascii="Gill Sans MT" w:hAnsi="Gill Sans MT"/>
                <w:sz w:val="22"/>
                <w:szCs w:val="22"/>
                <w:lang w:eastAsia="en-US"/>
              </w:rPr>
              <w:t>M</w:t>
            </w:r>
            <w:r w:rsidRPr="00E463BE">
              <w:rPr>
                <w:rFonts w:ascii="Gill Sans MT" w:hAnsi="Gill Sans MT"/>
                <w:sz w:val="22"/>
                <w:szCs w:val="22"/>
              </w:rPr>
              <w:t>aintain MS Teams site(s) on behalf of Myanmar Country Office Business Development (this includes ensuring general templates, checklists, and BD information is up-to-date and available to those in the CO as well as ensuring access and historical documents from proposals are easily searchable and available)</w:t>
            </w:r>
          </w:p>
          <w:p w14:paraId="09BC7467" w14:textId="77777777" w:rsidR="000C20B5" w:rsidRPr="00E463BE" w:rsidRDefault="000C20B5" w:rsidP="00A96D71">
            <w:pPr>
              <w:rPr>
                <w:rFonts w:ascii="Gill Sans MT" w:hAnsi="Gill Sans MT"/>
                <w:sz w:val="22"/>
                <w:szCs w:val="22"/>
              </w:rPr>
            </w:pPr>
          </w:p>
          <w:p w14:paraId="755C4424" w14:textId="77476A0D" w:rsidR="00A96D71" w:rsidRPr="00E463BE" w:rsidRDefault="00A96D71" w:rsidP="00A96D71">
            <w:pPr>
              <w:rPr>
                <w:rFonts w:ascii="Gill Sans MT" w:hAnsi="Gill Sans MT"/>
                <w:sz w:val="22"/>
                <w:szCs w:val="22"/>
              </w:rPr>
            </w:pPr>
            <w:r w:rsidRPr="00E463BE">
              <w:rPr>
                <w:rFonts w:ascii="Gill Sans MT" w:hAnsi="Gill Sans MT"/>
                <w:sz w:val="22"/>
                <w:szCs w:val="22"/>
              </w:rPr>
              <w:t xml:space="preserve">Develop donor standard communication materials  </w:t>
            </w:r>
          </w:p>
          <w:p w14:paraId="7A5A4F1D" w14:textId="77777777" w:rsidR="00727746" w:rsidRPr="00E463BE" w:rsidRDefault="00727746" w:rsidP="00727746">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Coordinate with the PIU to develop program and donor briefs</w:t>
            </w:r>
          </w:p>
          <w:p w14:paraId="613B0830" w14:textId="502789B6" w:rsidR="00727746" w:rsidRPr="00E463BE" w:rsidRDefault="00727746" w:rsidP="00727746">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Develop propositional concept notes and essential donor fact sheets</w:t>
            </w:r>
          </w:p>
          <w:p w14:paraId="30B60A0E" w14:textId="435C2376" w:rsidR="00727746" w:rsidRPr="00E463BE" w:rsidRDefault="00727746" w:rsidP="00727746">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Prepare/update standardized capacity statements aligned with the strategic goals of Myanmar</w:t>
            </w:r>
          </w:p>
          <w:p w14:paraId="52AC9526" w14:textId="40C92E2C" w:rsidR="00727746" w:rsidRPr="00E463BE" w:rsidRDefault="00727746" w:rsidP="00727746">
            <w:pPr>
              <w:pStyle w:val="ListParagraph"/>
              <w:numPr>
                <w:ilvl w:val="0"/>
                <w:numId w:val="34"/>
              </w:numPr>
              <w:rPr>
                <w:rFonts w:ascii="Gill Sans MT" w:hAnsi="Gill Sans MT"/>
                <w:sz w:val="22"/>
                <w:szCs w:val="22"/>
                <w:lang w:eastAsia="en-US"/>
              </w:rPr>
            </w:pPr>
            <w:r w:rsidRPr="00E463BE">
              <w:rPr>
                <w:rFonts w:ascii="Gill Sans MT" w:hAnsi="Gill Sans MT"/>
                <w:sz w:val="22"/>
                <w:szCs w:val="22"/>
                <w:lang w:eastAsia="en-US"/>
              </w:rPr>
              <w:t>Prepare standard SCI information commonly required for concept notes and proposals (e.g., write-ups about the Myanmar context, SCI's organizational capacity, etc.)</w:t>
            </w:r>
          </w:p>
          <w:p w14:paraId="2742D21A" w14:textId="00FD32B1" w:rsidR="00A96D71" w:rsidRPr="00E463BE" w:rsidRDefault="00727746" w:rsidP="00727746">
            <w:pPr>
              <w:numPr>
                <w:ilvl w:val="0"/>
                <w:numId w:val="34"/>
              </w:numPr>
              <w:rPr>
                <w:rFonts w:ascii="Gill Sans MT" w:hAnsi="Gill Sans MT"/>
                <w:sz w:val="22"/>
                <w:szCs w:val="22"/>
              </w:rPr>
            </w:pPr>
            <w:r w:rsidRPr="00E463BE">
              <w:rPr>
                <w:rFonts w:ascii="Gill Sans MT" w:hAnsi="Gill Sans MT"/>
                <w:sz w:val="22"/>
                <w:szCs w:val="22"/>
              </w:rPr>
              <w:t>Support the Head of Business Development with New Business Development needs, including donor mapping/intelligence, proactive member and donor engagement, and strategic positioning and outreach (tools and initiatives)</w:t>
            </w:r>
          </w:p>
          <w:p w14:paraId="17C252C5" w14:textId="7107D91F" w:rsidR="008B1430" w:rsidRPr="00E463BE" w:rsidRDefault="008B1430" w:rsidP="00727746">
            <w:pPr>
              <w:numPr>
                <w:ilvl w:val="0"/>
                <w:numId w:val="34"/>
              </w:numPr>
              <w:rPr>
                <w:rFonts w:ascii="Gill Sans MT" w:hAnsi="Gill Sans MT"/>
                <w:sz w:val="22"/>
                <w:szCs w:val="22"/>
              </w:rPr>
            </w:pPr>
            <w:r w:rsidRPr="00E463BE">
              <w:rPr>
                <w:rFonts w:ascii="Gill Sans MT" w:hAnsi="Gill Sans MT"/>
                <w:sz w:val="22"/>
                <w:szCs w:val="22"/>
              </w:rPr>
              <w:t xml:space="preserve">Monitor news media, </w:t>
            </w:r>
            <w:proofErr w:type="spellStart"/>
            <w:r w:rsidRPr="00E463BE">
              <w:rPr>
                <w:rFonts w:ascii="Gill Sans MT" w:hAnsi="Gill Sans MT"/>
                <w:sz w:val="22"/>
                <w:szCs w:val="22"/>
              </w:rPr>
              <w:t>ReliefWeb</w:t>
            </w:r>
            <w:proofErr w:type="spellEnd"/>
            <w:r w:rsidRPr="00E463BE">
              <w:rPr>
                <w:rFonts w:ascii="Gill Sans MT" w:hAnsi="Gill Sans MT"/>
                <w:sz w:val="22"/>
                <w:szCs w:val="22"/>
              </w:rPr>
              <w:t xml:space="preserve"> Myanmar Updates, UNHCR and OCHA Humanitarian Updates, and donor/government sources for potential changes in strategies, regulations, and legislation to ensure the country office responds effectively and advises its members on the resulting impact on their operations</w:t>
            </w:r>
          </w:p>
          <w:p w14:paraId="2D213CD7" w14:textId="77777777" w:rsidR="00727746" w:rsidRPr="00E463BE" w:rsidRDefault="00727746" w:rsidP="00727746">
            <w:pPr>
              <w:rPr>
                <w:rFonts w:ascii="Gill Sans MT" w:hAnsi="Gill Sans MT"/>
                <w:sz w:val="22"/>
                <w:szCs w:val="22"/>
              </w:rPr>
            </w:pPr>
          </w:p>
          <w:p w14:paraId="63C8A922" w14:textId="77777777" w:rsidR="00727746" w:rsidRPr="00E463BE" w:rsidRDefault="00727746" w:rsidP="00727746">
            <w:pPr>
              <w:rPr>
                <w:rFonts w:ascii="Gill Sans MT" w:hAnsi="Gill Sans MT"/>
                <w:sz w:val="22"/>
                <w:szCs w:val="22"/>
              </w:rPr>
            </w:pPr>
          </w:p>
          <w:p w14:paraId="250FC402" w14:textId="77777777" w:rsidR="00F37859" w:rsidRPr="00E463BE" w:rsidRDefault="00F37859" w:rsidP="00F37859">
            <w:pPr>
              <w:rPr>
                <w:rFonts w:ascii="Gill Sans MT" w:hAnsi="Gill Sans MT"/>
                <w:sz w:val="22"/>
                <w:szCs w:val="22"/>
                <w:lang w:val="en-US"/>
              </w:rPr>
            </w:pPr>
            <w:r w:rsidRPr="00E463BE">
              <w:rPr>
                <w:rFonts w:ascii="Gill Sans MT" w:hAnsi="Gill Sans MT"/>
                <w:sz w:val="22"/>
                <w:szCs w:val="22"/>
                <w:lang w:val="en-US"/>
              </w:rPr>
              <w:t>Strategic Information Management:</w:t>
            </w:r>
          </w:p>
          <w:p w14:paraId="7E4A37A3" w14:textId="03840E72" w:rsidR="00F37859" w:rsidRPr="00E463BE" w:rsidRDefault="00F37859" w:rsidP="00F37859">
            <w:pPr>
              <w:pStyle w:val="ListParagraph"/>
              <w:numPr>
                <w:ilvl w:val="0"/>
                <w:numId w:val="36"/>
              </w:numPr>
              <w:rPr>
                <w:rFonts w:ascii="Gill Sans MT" w:hAnsi="Gill Sans MT"/>
                <w:sz w:val="22"/>
                <w:szCs w:val="22"/>
                <w:lang w:val="en-US"/>
              </w:rPr>
            </w:pPr>
            <w:r w:rsidRPr="00E463BE">
              <w:rPr>
                <w:rFonts w:ascii="Gill Sans MT" w:hAnsi="Gill Sans MT"/>
                <w:sz w:val="22"/>
                <w:szCs w:val="22"/>
                <w:lang w:val="en-US"/>
              </w:rPr>
              <w:t>Provide timely and accurate funding priorities and update the pipeline tracker for the Country Office SMT to ensure effective funding opportunity prioritization</w:t>
            </w:r>
          </w:p>
          <w:p w14:paraId="16143596" w14:textId="77777777" w:rsidR="00F37859" w:rsidRPr="00E463BE" w:rsidRDefault="00F37859" w:rsidP="00F37859">
            <w:pPr>
              <w:numPr>
                <w:ilvl w:val="0"/>
                <w:numId w:val="36"/>
              </w:numPr>
              <w:rPr>
                <w:rFonts w:ascii="Gill Sans MT" w:hAnsi="Gill Sans MT"/>
                <w:sz w:val="22"/>
                <w:szCs w:val="22"/>
                <w:lang w:val="en-US"/>
              </w:rPr>
            </w:pPr>
            <w:r w:rsidRPr="00E463BE">
              <w:rPr>
                <w:rFonts w:ascii="Gill Sans MT" w:hAnsi="Gill Sans MT"/>
                <w:sz w:val="22"/>
                <w:szCs w:val="22"/>
                <w:lang w:val="en-US"/>
              </w:rPr>
              <w:t>Organize After-Action Review meetings and capture lessons learned from successful and unsuccessful proposal submissions to enhance institutional learning.</w:t>
            </w:r>
          </w:p>
          <w:p w14:paraId="364D3F8D" w14:textId="77777777" w:rsidR="00F37859" w:rsidRPr="00E463BE" w:rsidRDefault="00F37859" w:rsidP="00F37859">
            <w:pPr>
              <w:rPr>
                <w:rFonts w:ascii="Gill Sans MT" w:hAnsi="Gill Sans MT"/>
                <w:sz w:val="22"/>
                <w:szCs w:val="22"/>
                <w:lang w:val="en-US"/>
              </w:rPr>
            </w:pPr>
          </w:p>
          <w:p w14:paraId="779E53F4" w14:textId="77777777" w:rsidR="00727746" w:rsidRPr="00E463BE" w:rsidRDefault="00F37859" w:rsidP="00727746">
            <w:pPr>
              <w:rPr>
                <w:rFonts w:ascii="Gill Sans MT" w:hAnsi="Gill Sans MT"/>
                <w:sz w:val="22"/>
                <w:szCs w:val="22"/>
                <w:lang w:val="en-US"/>
              </w:rPr>
            </w:pPr>
            <w:r w:rsidRPr="00E463BE">
              <w:rPr>
                <w:rFonts w:ascii="Gill Sans MT" w:hAnsi="Gill Sans MT"/>
                <w:sz w:val="22"/>
                <w:szCs w:val="22"/>
                <w:lang w:val="en-US"/>
              </w:rPr>
              <w:t>Humanitarian Response:</w:t>
            </w:r>
          </w:p>
          <w:p w14:paraId="158AAB18" w14:textId="5353BEDE" w:rsidR="00727746" w:rsidRPr="00E463BE" w:rsidRDefault="00727746" w:rsidP="00727746">
            <w:pPr>
              <w:pStyle w:val="ListParagraph"/>
              <w:numPr>
                <w:ilvl w:val="0"/>
                <w:numId w:val="37"/>
              </w:numPr>
              <w:rPr>
                <w:rFonts w:ascii="Gill Sans MT" w:hAnsi="Gill Sans MT"/>
                <w:sz w:val="22"/>
                <w:szCs w:val="22"/>
                <w:lang w:val="en-US"/>
              </w:rPr>
            </w:pPr>
            <w:r w:rsidRPr="00E463BE">
              <w:rPr>
                <w:rFonts w:ascii="Gill Sans MT" w:hAnsi="Gill Sans MT"/>
                <w:sz w:val="22"/>
                <w:szCs w:val="22"/>
                <w:lang w:val="en-US"/>
              </w:rPr>
              <w:t>Support effective and coordinated strategic resource mobilization for</w:t>
            </w:r>
            <w:r w:rsidR="00C2518A" w:rsidRPr="00E463BE">
              <w:rPr>
                <w:rFonts w:ascii="Gill Sans MT" w:hAnsi="Gill Sans MT"/>
                <w:sz w:val="22"/>
                <w:szCs w:val="22"/>
                <w:lang w:val="en-US"/>
              </w:rPr>
              <w:t xml:space="preserve"> emergencies within the country, particularly</w:t>
            </w:r>
            <w:r w:rsidRPr="00E463BE">
              <w:rPr>
                <w:rFonts w:ascii="Gill Sans MT" w:hAnsi="Gill Sans MT"/>
                <w:sz w:val="22"/>
                <w:szCs w:val="22"/>
                <w:lang w:val="en-US"/>
              </w:rPr>
              <w:t xml:space="preserve"> Category 1 and 2 </w:t>
            </w:r>
          </w:p>
          <w:p w14:paraId="0BE0DF81" w14:textId="22EDBD7A" w:rsidR="00F37859" w:rsidRPr="00E463BE" w:rsidRDefault="00727746" w:rsidP="00727746">
            <w:pPr>
              <w:pStyle w:val="ListParagraph"/>
              <w:numPr>
                <w:ilvl w:val="0"/>
                <w:numId w:val="37"/>
              </w:numPr>
              <w:rPr>
                <w:rFonts w:ascii="Gill Sans MT" w:hAnsi="Gill Sans MT"/>
                <w:sz w:val="22"/>
                <w:szCs w:val="22"/>
                <w:lang w:val="en-US"/>
              </w:rPr>
            </w:pPr>
            <w:r w:rsidRPr="00E463BE">
              <w:rPr>
                <w:rFonts w:ascii="Gill Sans MT" w:hAnsi="Gill Sans MT"/>
                <w:sz w:val="22"/>
                <w:szCs w:val="22"/>
                <w:lang w:val="en-US"/>
              </w:rPr>
              <w:t>Deploy promptly, when possible, to support funding coordination during the initial phase of major responses, as required.</w:t>
            </w:r>
          </w:p>
          <w:p w14:paraId="103098AB" w14:textId="75183DC6" w:rsidR="00A96D71" w:rsidRPr="00E463BE" w:rsidRDefault="00A96D71" w:rsidP="00727746">
            <w:pPr>
              <w:rPr>
                <w:rFonts w:ascii="Gill Sans MT" w:hAnsi="Gill Sans MT" w:cs="Arial"/>
                <w:sz w:val="22"/>
                <w:szCs w:val="22"/>
              </w:rPr>
            </w:pPr>
          </w:p>
        </w:tc>
      </w:tr>
      <w:tr w:rsidR="00174203" w:rsidRPr="00E463BE" w14:paraId="46A95F4C" w14:textId="77777777" w:rsidTr="00543A17">
        <w:tc>
          <w:tcPr>
            <w:tcW w:w="9498" w:type="dxa"/>
            <w:gridSpan w:val="2"/>
          </w:tcPr>
          <w:p w14:paraId="26AFFF08" w14:textId="77777777" w:rsidR="008264D8" w:rsidRPr="00E463BE" w:rsidRDefault="008264D8" w:rsidP="008264D8">
            <w:pPr>
              <w:snapToGrid w:val="0"/>
              <w:ind w:left="-24"/>
              <w:rPr>
                <w:rFonts w:ascii="Gill Sans MT" w:hAnsi="Gill Sans MT" w:cs="Arial"/>
                <w:b/>
                <w:i/>
                <w:color w:val="808080"/>
                <w:sz w:val="22"/>
                <w:szCs w:val="22"/>
              </w:rPr>
            </w:pPr>
            <w:r w:rsidRPr="00E463BE">
              <w:rPr>
                <w:rFonts w:ascii="Gill Sans MT" w:hAnsi="Gill Sans MT" w:cs="Arial"/>
                <w:b/>
                <w:sz w:val="22"/>
                <w:szCs w:val="22"/>
              </w:rPr>
              <w:lastRenderedPageBreak/>
              <w:t>BEHAVIOURS (Values in Practice</w:t>
            </w:r>
            <w:r w:rsidRPr="00E463BE">
              <w:rPr>
                <w:rFonts w:ascii="Gill Sans MT" w:hAnsi="Gill Sans MT" w:cs="Arial"/>
                <w:sz w:val="22"/>
                <w:szCs w:val="22"/>
              </w:rPr>
              <w:t>)</w:t>
            </w:r>
          </w:p>
          <w:p w14:paraId="48D7A1A9" w14:textId="77777777" w:rsidR="008264D8" w:rsidRPr="00E463BE" w:rsidRDefault="008264D8" w:rsidP="008264D8">
            <w:pPr>
              <w:ind w:left="-24"/>
              <w:rPr>
                <w:rFonts w:ascii="Gill Sans MT" w:hAnsi="Gill Sans MT" w:cs="Arial"/>
                <w:b/>
                <w:sz w:val="22"/>
                <w:szCs w:val="22"/>
              </w:rPr>
            </w:pPr>
            <w:r w:rsidRPr="00E463BE">
              <w:rPr>
                <w:rFonts w:ascii="Gill Sans MT" w:hAnsi="Gill Sans MT" w:cs="Arial"/>
                <w:b/>
                <w:sz w:val="22"/>
                <w:szCs w:val="22"/>
              </w:rPr>
              <w:t>Accountability:</w:t>
            </w:r>
          </w:p>
          <w:p w14:paraId="13619C60" w14:textId="77777777" w:rsidR="008264D8" w:rsidRPr="00E463BE" w:rsidRDefault="008264D8" w:rsidP="008264D8">
            <w:pPr>
              <w:numPr>
                <w:ilvl w:val="0"/>
                <w:numId w:val="30"/>
              </w:numPr>
              <w:suppressAutoHyphens/>
              <w:rPr>
                <w:rFonts w:ascii="Gill Sans MT" w:hAnsi="Gill Sans MT" w:cs="Arial"/>
                <w:sz w:val="22"/>
                <w:szCs w:val="22"/>
              </w:rPr>
            </w:pPr>
            <w:r w:rsidRPr="00E463BE">
              <w:rPr>
                <w:rFonts w:ascii="Gill Sans MT" w:hAnsi="Gill Sans MT" w:cs="Arial"/>
                <w:sz w:val="22"/>
                <w:szCs w:val="22"/>
              </w:rPr>
              <w:t xml:space="preserve">holds </w:t>
            </w:r>
            <w:proofErr w:type="spellStart"/>
            <w:r w:rsidRPr="00E463BE">
              <w:rPr>
                <w:rFonts w:ascii="Gill Sans MT" w:hAnsi="Gill Sans MT" w:cs="Arial"/>
                <w:sz w:val="22"/>
                <w:szCs w:val="22"/>
              </w:rPr>
              <w:t>self accountable</w:t>
            </w:r>
            <w:proofErr w:type="spellEnd"/>
            <w:r w:rsidRPr="00E463BE">
              <w:rPr>
                <w:rFonts w:ascii="Gill Sans MT" w:hAnsi="Gill Sans MT" w:cs="Arial"/>
                <w:sz w:val="22"/>
                <w:szCs w:val="22"/>
              </w:rPr>
              <w:t xml:space="preserve"> for making decisions, managing resources efficiently, achieving and role modelling Save the Children values</w:t>
            </w:r>
          </w:p>
          <w:p w14:paraId="22B8C965" w14:textId="77777777" w:rsidR="008264D8" w:rsidRPr="00E463BE" w:rsidRDefault="008264D8" w:rsidP="008264D8">
            <w:pPr>
              <w:numPr>
                <w:ilvl w:val="0"/>
                <w:numId w:val="30"/>
              </w:numPr>
              <w:suppressAutoHyphens/>
              <w:rPr>
                <w:rFonts w:ascii="Gill Sans MT" w:hAnsi="Gill Sans MT" w:cs="Arial"/>
                <w:sz w:val="22"/>
                <w:szCs w:val="22"/>
              </w:rPr>
            </w:pPr>
            <w:r w:rsidRPr="00E463BE">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612FC36" w14:textId="77777777" w:rsidR="008264D8" w:rsidRPr="00E463BE" w:rsidRDefault="008264D8" w:rsidP="008264D8">
            <w:pPr>
              <w:ind w:left="-24"/>
              <w:rPr>
                <w:rFonts w:ascii="Gill Sans MT" w:hAnsi="Gill Sans MT" w:cs="Arial"/>
                <w:b/>
                <w:sz w:val="22"/>
                <w:szCs w:val="22"/>
              </w:rPr>
            </w:pPr>
            <w:r w:rsidRPr="00E463BE">
              <w:rPr>
                <w:rFonts w:ascii="Gill Sans MT" w:hAnsi="Gill Sans MT" w:cs="Arial"/>
                <w:b/>
                <w:sz w:val="22"/>
                <w:szCs w:val="22"/>
              </w:rPr>
              <w:t>Ambition:</w:t>
            </w:r>
          </w:p>
          <w:p w14:paraId="41627943" w14:textId="77777777" w:rsidR="008264D8" w:rsidRPr="00E463BE" w:rsidRDefault="008264D8" w:rsidP="008264D8">
            <w:pPr>
              <w:numPr>
                <w:ilvl w:val="0"/>
                <w:numId w:val="32"/>
              </w:numPr>
              <w:suppressAutoHyphens/>
              <w:rPr>
                <w:rFonts w:ascii="Gill Sans MT" w:hAnsi="Gill Sans MT" w:cs="Arial"/>
                <w:sz w:val="22"/>
                <w:szCs w:val="22"/>
              </w:rPr>
            </w:pPr>
            <w:r w:rsidRPr="00E463BE">
              <w:rPr>
                <w:rFonts w:ascii="Gill Sans MT" w:hAnsi="Gill Sans MT" w:cs="Arial"/>
                <w:sz w:val="22"/>
                <w:szCs w:val="22"/>
              </w:rPr>
              <w:t>sets ambitious and challenging goals for themselves and their team, takes responsibility for their own personal development and encourages their team to do the same</w:t>
            </w:r>
          </w:p>
          <w:p w14:paraId="79D2CA6A" w14:textId="77777777" w:rsidR="008264D8" w:rsidRPr="00E463BE" w:rsidRDefault="008264D8" w:rsidP="008264D8">
            <w:pPr>
              <w:numPr>
                <w:ilvl w:val="0"/>
                <w:numId w:val="32"/>
              </w:numPr>
              <w:suppressAutoHyphens/>
              <w:rPr>
                <w:rFonts w:ascii="Gill Sans MT" w:hAnsi="Gill Sans MT" w:cs="Arial"/>
                <w:sz w:val="22"/>
                <w:szCs w:val="22"/>
              </w:rPr>
            </w:pPr>
            <w:r w:rsidRPr="00E463BE">
              <w:rPr>
                <w:rFonts w:ascii="Gill Sans MT" w:hAnsi="Gill Sans MT" w:cs="Arial"/>
                <w:sz w:val="22"/>
                <w:szCs w:val="22"/>
              </w:rPr>
              <w:t>widely shares their personal vision for Save the Children, engages and motivates others</w:t>
            </w:r>
          </w:p>
          <w:p w14:paraId="26AC44DD" w14:textId="77777777" w:rsidR="008264D8" w:rsidRPr="00E463BE" w:rsidRDefault="008264D8" w:rsidP="008264D8">
            <w:pPr>
              <w:numPr>
                <w:ilvl w:val="0"/>
                <w:numId w:val="32"/>
              </w:numPr>
              <w:suppressAutoHyphens/>
              <w:rPr>
                <w:rFonts w:ascii="Gill Sans MT" w:hAnsi="Gill Sans MT" w:cs="Arial"/>
                <w:sz w:val="22"/>
                <w:szCs w:val="22"/>
              </w:rPr>
            </w:pPr>
            <w:r w:rsidRPr="00E463BE">
              <w:rPr>
                <w:rFonts w:ascii="Gill Sans MT" w:hAnsi="Gill Sans MT" w:cs="Arial"/>
                <w:sz w:val="22"/>
                <w:szCs w:val="22"/>
              </w:rPr>
              <w:t>future orientated, thinks strategically and on a global scale.</w:t>
            </w:r>
          </w:p>
          <w:p w14:paraId="39DA8B9B" w14:textId="77777777" w:rsidR="008264D8" w:rsidRPr="00E463BE" w:rsidRDefault="008264D8" w:rsidP="008264D8">
            <w:pPr>
              <w:ind w:left="-24"/>
              <w:rPr>
                <w:rFonts w:ascii="Gill Sans MT" w:hAnsi="Gill Sans MT" w:cs="Arial"/>
                <w:b/>
                <w:sz w:val="22"/>
                <w:szCs w:val="22"/>
              </w:rPr>
            </w:pPr>
            <w:r w:rsidRPr="00E463BE">
              <w:rPr>
                <w:rFonts w:ascii="Gill Sans MT" w:hAnsi="Gill Sans MT" w:cs="Arial"/>
                <w:b/>
                <w:sz w:val="22"/>
                <w:szCs w:val="22"/>
              </w:rPr>
              <w:t>Collaboration:</w:t>
            </w:r>
          </w:p>
          <w:p w14:paraId="102A916D" w14:textId="77777777" w:rsidR="008264D8" w:rsidRPr="00E463BE" w:rsidRDefault="008264D8" w:rsidP="008264D8">
            <w:pPr>
              <w:numPr>
                <w:ilvl w:val="0"/>
                <w:numId w:val="31"/>
              </w:numPr>
              <w:suppressAutoHyphens/>
              <w:rPr>
                <w:rFonts w:ascii="Gill Sans MT" w:hAnsi="Gill Sans MT" w:cs="Arial"/>
                <w:sz w:val="22"/>
                <w:szCs w:val="22"/>
              </w:rPr>
            </w:pPr>
            <w:r w:rsidRPr="00E463BE">
              <w:rPr>
                <w:rFonts w:ascii="Gill Sans MT" w:hAnsi="Gill Sans MT" w:cs="Arial"/>
                <w:sz w:val="22"/>
                <w:szCs w:val="22"/>
              </w:rPr>
              <w:t>builds and maintains effective relationships, with their team, colleagues, Members and external partners and supporters</w:t>
            </w:r>
          </w:p>
          <w:p w14:paraId="4C19CD73" w14:textId="77777777" w:rsidR="008264D8" w:rsidRPr="00E463BE" w:rsidRDefault="008264D8" w:rsidP="008264D8">
            <w:pPr>
              <w:numPr>
                <w:ilvl w:val="0"/>
                <w:numId w:val="31"/>
              </w:numPr>
              <w:suppressAutoHyphens/>
              <w:rPr>
                <w:rFonts w:ascii="Gill Sans MT" w:hAnsi="Gill Sans MT" w:cs="Arial"/>
                <w:sz w:val="22"/>
                <w:szCs w:val="22"/>
              </w:rPr>
            </w:pPr>
            <w:r w:rsidRPr="00E463BE">
              <w:rPr>
                <w:rFonts w:ascii="Gill Sans MT" w:hAnsi="Gill Sans MT" w:cs="Arial"/>
                <w:sz w:val="22"/>
                <w:szCs w:val="22"/>
              </w:rPr>
              <w:t>values diversity, sees it as a source of competitive strength</w:t>
            </w:r>
          </w:p>
          <w:p w14:paraId="14EBA03A" w14:textId="77777777" w:rsidR="008264D8" w:rsidRPr="00E463BE" w:rsidRDefault="008264D8" w:rsidP="008264D8">
            <w:pPr>
              <w:numPr>
                <w:ilvl w:val="0"/>
                <w:numId w:val="29"/>
              </w:numPr>
              <w:suppressAutoHyphens/>
              <w:rPr>
                <w:rFonts w:ascii="Gill Sans MT" w:hAnsi="Gill Sans MT" w:cs="Arial"/>
                <w:sz w:val="22"/>
                <w:szCs w:val="22"/>
              </w:rPr>
            </w:pPr>
            <w:r w:rsidRPr="00E463BE">
              <w:rPr>
                <w:rFonts w:ascii="Gill Sans MT" w:hAnsi="Gill Sans MT" w:cs="Arial"/>
                <w:sz w:val="22"/>
                <w:szCs w:val="22"/>
              </w:rPr>
              <w:t>approachable, good listener, easy to talk to.</w:t>
            </w:r>
          </w:p>
          <w:p w14:paraId="2E6E96AE" w14:textId="77777777" w:rsidR="008264D8" w:rsidRPr="00E463BE" w:rsidRDefault="008264D8" w:rsidP="008264D8">
            <w:pPr>
              <w:ind w:left="-24"/>
              <w:rPr>
                <w:rFonts w:ascii="Gill Sans MT" w:hAnsi="Gill Sans MT" w:cs="Arial"/>
                <w:b/>
                <w:sz w:val="22"/>
                <w:szCs w:val="22"/>
              </w:rPr>
            </w:pPr>
            <w:r w:rsidRPr="00E463BE">
              <w:rPr>
                <w:rFonts w:ascii="Gill Sans MT" w:hAnsi="Gill Sans MT" w:cs="Arial"/>
                <w:b/>
                <w:sz w:val="22"/>
                <w:szCs w:val="22"/>
              </w:rPr>
              <w:t>Creativity:</w:t>
            </w:r>
          </w:p>
          <w:p w14:paraId="6397613C" w14:textId="77777777" w:rsidR="008264D8" w:rsidRPr="00E463BE" w:rsidRDefault="008264D8" w:rsidP="008264D8">
            <w:pPr>
              <w:numPr>
                <w:ilvl w:val="0"/>
                <w:numId w:val="31"/>
              </w:numPr>
              <w:suppressAutoHyphens/>
              <w:rPr>
                <w:rFonts w:ascii="Gill Sans MT" w:hAnsi="Gill Sans MT" w:cs="Arial"/>
                <w:sz w:val="22"/>
                <w:szCs w:val="22"/>
              </w:rPr>
            </w:pPr>
            <w:r w:rsidRPr="00E463BE">
              <w:rPr>
                <w:rFonts w:ascii="Gill Sans MT" w:hAnsi="Gill Sans MT" w:cs="Arial"/>
                <w:sz w:val="22"/>
                <w:szCs w:val="22"/>
              </w:rPr>
              <w:t>develops and encourages new and innovative solutions</w:t>
            </w:r>
          </w:p>
          <w:p w14:paraId="417A1456" w14:textId="77777777" w:rsidR="008264D8" w:rsidRPr="00E463BE" w:rsidRDefault="008264D8" w:rsidP="008264D8">
            <w:pPr>
              <w:numPr>
                <w:ilvl w:val="0"/>
                <w:numId w:val="31"/>
              </w:numPr>
              <w:suppressAutoHyphens/>
              <w:rPr>
                <w:rFonts w:ascii="Gill Sans MT" w:hAnsi="Gill Sans MT" w:cs="Arial"/>
                <w:sz w:val="22"/>
                <w:szCs w:val="22"/>
              </w:rPr>
            </w:pPr>
            <w:r w:rsidRPr="00E463BE">
              <w:rPr>
                <w:rFonts w:ascii="Gill Sans MT" w:hAnsi="Gill Sans MT" w:cs="Arial"/>
                <w:sz w:val="22"/>
                <w:szCs w:val="22"/>
              </w:rPr>
              <w:t>willing to take disciplined risks.</w:t>
            </w:r>
          </w:p>
          <w:p w14:paraId="036B0368" w14:textId="77777777" w:rsidR="008264D8" w:rsidRPr="00E463BE" w:rsidRDefault="008264D8" w:rsidP="008264D8">
            <w:pPr>
              <w:ind w:left="-24"/>
              <w:rPr>
                <w:rFonts w:ascii="Gill Sans MT" w:hAnsi="Gill Sans MT" w:cs="Arial"/>
                <w:b/>
                <w:sz w:val="22"/>
                <w:szCs w:val="22"/>
              </w:rPr>
            </w:pPr>
            <w:r w:rsidRPr="00E463BE">
              <w:rPr>
                <w:rFonts w:ascii="Gill Sans MT" w:hAnsi="Gill Sans MT" w:cs="Arial"/>
                <w:b/>
                <w:sz w:val="22"/>
                <w:szCs w:val="22"/>
              </w:rPr>
              <w:t>Integrity:</w:t>
            </w:r>
          </w:p>
          <w:p w14:paraId="3B6E704B" w14:textId="77777777" w:rsidR="008264D8" w:rsidRPr="00E463BE" w:rsidRDefault="008264D8" w:rsidP="00F5619F">
            <w:pPr>
              <w:numPr>
                <w:ilvl w:val="0"/>
                <w:numId w:val="31"/>
              </w:numPr>
              <w:suppressAutoHyphens/>
              <w:rPr>
                <w:rFonts w:ascii="Gill Sans MT" w:hAnsi="Gill Sans MT" w:cs="Arial"/>
                <w:sz w:val="22"/>
                <w:szCs w:val="22"/>
              </w:rPr>
            </w:pPr>
            <w:r w:rsidRPr="00E463BE">
              <w:rPr>
                <w:rFonts w:ascii="Gill Sans MT" w:hAnsi="Gill Sans MT" w:cs="Arial"/>
                <w:sz w:val="22"/>
                <w:szCs w:val="22"/>
              </w:rPr>
              <w:t>honest, encourages openness and transparency; demonstrates highest levels of integrity</w:t>
            </w:r>
          </w:p>
          <w:p w14:paraId="16D6B9FA" w14:textId="77777777" w:rsidR="008264D8" w:rsidRPr="00E463BE" w:rsidRDefault="008264D8" w:rsidP="00AC7F69">
            <w:pPr>
              <w:rPr>
                <w:rFonts w:ascii="Gill Sans MT" w:hAnsi="Gill Sans MT" w:cs="Arial"/>
                <w:b/>
                <w:sz w:val="22"/>
                <w:szCs w:val="22"/>
              </w:rPr>
            </w:pPr>
          </w:p>
        </w:tc>
      </w:tr>
      <w:tr w:rsidR="002B21C3" w:rsidRPr="00E463BE" w14:paraId="3BCCFE5D" w14:textId="77777777" w:rsidTr="00543A17">
        <w:tc>
          <w:tcPr>
            <w:tcW w:w="9498" w:type="dxa"/>
            <w:gridSpan w:val="2"/>
          </w:tcPr>
          <w:p w14:paraId="6AB9B847" w14:textId="4B4A140C" w:rsidR="002B21C3" w:rsidRPr="00E463BE" w:rsidRDefault="00ED102A">
            <w:pPr>
              <w:rPr>
                <w:rFonts w:ascii="Gill Sans MT" w:hAnsi="Gill Sans MT" w:cs="Arial"/>
                <w:b/>
                <w:sz w:val="22"/>
                <w:szCs w:val="22"/>
              </w:rPr>
            </w:pPr>
            <w:r w:rsidRPr="00E463BE">
              <w:rPr>
                <w:rFonts w:ascii="Gill Sans MT" w:hAnsi="Gill Sans MT" w:cs="Arial"/>
                <w:b/>
                <w:sz w:val="22"/>
                <w:szCs w:val="22"/>
              </w:rPr>
              <w:t xml:space="preserve">QUALIFICATIONS  </w:t>
            </w:r>
          </w:p>
          <w:p w14:paraId="73EFDE35" w14:textId="77777777" w:rsidR="003F61CE" w:rsidRPr="00E463BE" w:rsidRDefault="003F61CE">
            <w:pPr>
              <w:rPr>
                <w:rFonts w:ascii="Gill Sans MT" w:hAnsi="Gill Sans MT" w:cs="Arial"/>
                <w:b/>
                <w:i/>
                <w:color w:val="808080"/>
                <w:sz w:val="22"/>
                <w:szCs w:val="22"/>
              </w:rPr>
            </w:pPr>
          </w:p>
          <w:p w14:paraId="27929966" w14:textId="5C12761D" w:rsidR="003F61CE" w:rsidRPr="00E463BE" w:rsidRDefault="003F61CE" w:rsidP="003F61CE">
            <w:pPr>
              <w:rPr>
                <w:rFonts w:ascii="Gill Sans MT" w:hAnsi="Gill Sans MT"/>
                <w:sz w:val="22"/>
                <w:szCs w:val="22"/>
              </w:rPr>
            </w:pPr>
            <w:r w:rsidRPr="00E463BE">
              <w:rPr>
                <w:rFonts w:ascii="Gill Sans MT" w:hAnsi="Gill Sans MT"/>
                <w:sz w:val="22"/>
                <w:szCs w:val="22"/>
              </w:rPr>
              <w:t>Desirable:</w:t>
            </w:r>
          </w:p>
          <w:p w14:paraId="25937816" w14:textId="0C289DE5" w:rsidR="00556B70" w:rsidRPr="00E463BE" w:rsidRDefault="00D77A03" w:rsidP="00CB20F1">
            <w:pPr>
              <w:rPr>
                <w:rFonts w:ascii="Gill Sans MT" w:hAnsi="Gill Sans MT" w:cs="Arial"/>
                <w:b/>
                <w:i/>
                <w:color w:val="808080"/>
                <w:sz w:val="22"/>
                <w:szCs w:val="22"/>
              </w:rPr>
            </w:pPr>
            <w:r w:rsidRPr="00E463BE">
              <w:rPr>
                <w:rFonts w:ascii="Gill Sans MT" w:hAnsi="Gill Sans MT" w:cs="Arial"/>
                <w:sz w:val="22"/>
                <w:szCs w:val="22"/>
              </w:rPr>
              <w:t xml:space="preserve">Masters and/or </w:t>
            </w:r>
            <w:r w:rsidR="003F61CE" w:rsidRPr="00E463BE">
              <w:rPr>
                <w:rFonts w:ascii="Gill Sans MT" w:hAnsi="Gill Sans MT" w:cs="Arial"/>
                <w:sz w:val="22"/>
                <w:szCs w:val="22"/>
              </w:rPr>
              <w:t>Bachelor degree on relevant subject or equivalent field experience</w:t>
            </w:r>
          </w:p>
          <w:p w14:paraId="2572AFBF" w14:textId="77777777" w:rsidR="00556B70" w:rsidRPr="00E463BE" w:rsidRDefault="00556B70" w:rsidP="00CB20F1">
            <w:pPr>
              <w:rPr>
                <w:rFonts w:ascii="Gill Sans MT" w:hAnsi="Gill Sans MT" w:cs="Arial"/>
                <w:sz w:val="22"/>
                <w:szCs w:val="22"/>
              </w:rPr>
            </w:pPr>
          </w:p>
        </w:tc>
      </w:tr>
      <w:tr w:rsidR="00543A17" w:rsidRPr="00E463BE" w14:paraId="1C63D339" w14:textId="77777777" w:rsidTr="00920C0C">
        <w:trPr>
          <w:trHeight w:val="844"/>
        </w:trPr>
        <w:tc>
          <w:tcPr>
            <w:tcW w:w="9498" w:type="dxa"/>
            <w:gridSpan w:val="2"/>
            <w:tcBorders>
              <w:bottom w:val="single" w:sz="8" w:space="0" w:color="000000"/>
            </w:tcBorders>
          </w:tcPr>
          <w:p w14:paraId="424716AB" w14:textId="77777777" w:rsidR="00543A17" w:rsidRPr="00E463BE" w:rsidRDefault="00543A17" w:rsidP="00543A17">
            <w:pPr>
              <w:rPr>
                <w:rFonts w:ascii="Gill Sans MT" w:hAnsi="Gill Sans MT" w:cs="Arial"/>
                <w:b/>
                <w:sz w:val="22"/>
                <w:szCs w:val="22"/>
              </w:rPr>
            </w:pPr>
            <w:r w:rsidRPr="00E463BE">
              <w:rPr>
                <w:rFonts w:ascii="Gill Sans MT" w:hAnsi="Gill Sans MT" w:cs="Arial"/>
                <w:b/>
                <w:sz w:val="22"/>
                <w:szCs w:val="22"/>
              </w:rPr>
              <w:t>EXPERIENCE AND SKILLS</w:t>
            </w:r>
          </w:p>
          <w:p w14:paraId="3B3C59B5" w14:textId="77777777" w:rsidR="00543A17" w:rsidRPr="00E463BE" w:rsidRDefault="00543A17" w:rsidP="00CB20F1">
            <w:pPr>
              <w:rPr>
                <w:rFonts w:ascii="Gill Sans MT" w:hAnsi="Gill Sans MT" w:cs="Arial"/>
                <w:b/>
                <w:i/>
                <w:color w:val="808080"/>
                <w:sz w:val="22"/>
                <w:szCs w:val="22"/>
              </w:rPr>
            </w:pPr>
          </w:p>
          <w:p w14:paraId="154A5065" w14:textId="77777777"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At least 5 years’ substantial experience working with a humanitarian/ development organisation</w:t>
            </w:r>
          </w:p>
          <w:p w14:paraId="5EFAEBC9" w14:textId="77777777" w:rsidR="003F61CE" w:rsidRPr="00E463BE" w:rsidRDefault="003F61CE" w:rsidP="003F61CE">
            <w:pPr>
              <w:pStyle w:val="ListParagraph"/>
              <w:numPr>
                <w:ilvl w:val="0"/>
                <w:numId w:val="35"/>
              </w:numPr>
              <w:rPr>
                <w:rFonts w:ascii="Gill Sans MT" w:hAnsi="Gill Sans MT"/>
                <w:sz w:val="22"/>
                <w:szCs w:val="22"/>
              </w:rPr>
            </w:pPr>
            <w:r w:rsidRPr="00E463BE">
              <w:rPr>
                <w:rFonts w:ascii="Gill Sans MT" w:hAnsi="Gill Sans MT"/>
                <w:sz w:val="22"/>
                <w:szCs w:val="22"/>
              </w:rPr>
              <w:t xml:space="preserve">Experience in leading development of large-scale or strategic proposals, including the development of narrative proposal and project budgets greater than $1 million. </w:t>
            </w:r>
          </w:p>
          <w:p w14:paraId="5B346798" w14:textId="77777777"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Previous experience of project management and project cycle management, including project design, implementation and evaluation</w:t>
            </w:r>
          </w:p>
          <w:p w14:paraId="04770970" w14:textId="77777777"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 xml:space="preserve">Coordination skills, including experience of coordinating a team of people to deliver results within a restricted timeframe </w:t>
            </w:r>
          </w:p>
          <w:p w14:paraId="65B1D1A5" w14:textId="53A66E44"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 xml:space="preserve">Excellent English language skills and ability to communicate effectively using donor language and technical development language </w:t>
            </w:r>
          </w:p>
          <w:p w14:paraId="7F068D55" w14:textId="77777777"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 xml:space="preserve">Good understanding of donor compliance and Save the Children reporting mechanisms and requirements </w:t>
            </w:r>
          </w:p>
          <w:p w14:paraId="39690405" w14:textId="77777777"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Strong representational skills</w:t>
            </w:r>
          </w:p>
          <w:p w14:paraId="0CCBFD53" w14:textId="77777777"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Ability to work calmly under pressure in a rapidly changing context</w:t>
            </w:r>
          </w:p>
          <w:p w14:paraId="08C213E6" w14:textId="77777777"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 xml:space="preserve">Ability and willingness to travel regularly into the field </w:t>
            </w:r>
          </w:p>
          <w:p w14:paraId="1882219E" w14:textId="5F753BFB"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cs="Arial"/>
                <w:sz w:val="22"/>
                <w:szCs w:val="22"/>
              </w:rPr>
              <w:t xml:space="preserve">Ability to analyse information, evaluate options and to think and plan strategically </w:t>
            </w:r>
          </w:p>
          <w:p w14:paraId="535073AD" w14:textId="77777777" w:rsidR="003F61CE" w:rsidRPr="00E463BE" w:rsidRDefault="003F61CE" w:rsidP="003F61CE">
            <w:pPr>
              <w:pStyle w:val="ListParagraph"/>
              <w:numPr>
                <w:ilvl w:val="0"/>
                <w:numId w:val="35"/>
              </w:numPr>
              <w:rPr>
                <w:rFonts w:ascii="Gill Sans MT" w:hAnsi="Gill Sans MT"/>
                <w:sz w:val="22"/>
                <w:szCs w:val="22"/>
              </w:rPr>
            </w:pPr>
            <w:r w:rsidRPr="00E463BE">
              <w:rPr>
                <w:rFonts w:ascii="Gill Sans MT" w:hAnsi="Gill Sans MT"/>
                <w:sz w:val="22"/>
                <w:szCs w:val="22"/>
              </w:rPr>
              <w:t>Highly developed cultural awareness and ability to work well in an international environment with people from diverse backgrounds and cultures.</w:t>
            </w:r>
          </w:p>
          <w:p w14:paraId="32E10EEE" w14:textId="0740FDB0" w:rsidR="003F61CE" w:rsidRPr="00E463BE" w:rsidRDefault="003F61CE" w:rsidP="003F61CE">
            <w:pPr>
              <w:pStyle w:val="ListParagraph"/>
              <w:numPr>
                <w:ilvl w:val="0"/>
                <w:numId w:val="35"/>
              </w:numPr>
              <w:rPr>
                <w:rFonts w:ascii="Gill Sans MT" w:hAnsi="Gill Sans MT" w:cs="Arial"/>
                <w:sz w:val="22"/>
                <w:szCs w:val="22"/>
              </w:rPr>
            </w:pPr>
            <w:r w:rsidRPr="00E463BE">
              <w:rPr>
                <w:rFonts w:ascii="Gill Sans MT" w:hAnsi="Gill Sans MT"/>
                <w:sz w:val="22"/>
                <w:szCs w:val="22"/>
              </w:rPr>
              <w:t>Commitment to Save the Children International values</w:t>
            </w:r>
          </w:p>
          <w:p w14:paraId="6350EB07" w14:textId="3C15AAEA" w:rsidR="00B0282B" w:rsidRPr="00E463BE" w:rsidRDefault="00B0282B" w:rsidP="00B0282B">
            <w:pPr>
              <w:rPr>
                <w:rFonts w:ascii="Gill Sans MT" w:hAnsi="Gill Sans MT" w:cs="Arial"/>
                <w:sz w:val="22"/>
                <w:szCs w:val="22"/>
              </w:rPr>
            </w:pPr>
          </w:p>
          <w:p w14:paraId="264AA1AF" w14:textId="0BFDD68C" w:rsidR="00B0282B" w:rsidRPr="00E463BE" w:rsidRDefault="00B0282B" w:rsidP="00B0282B">
            <w:pPr>
              <w:rPr>
                <w:rFonts w:ascii="Gill Sans MT" w:hAnsi="Gill Sans MT" w:cs="Arial"/>
                <w:sz w:val="22"/>
                <w:szCs w:val="22"/>
              </w:rPr>
            </w:pPr>
            <w:r w:rsidRPr="00E463BE">
              <w:rPr>
                <w:rFonts w:ascii="Gill Sans MT" w:hAnsi="Gill Sans MT"/>
                <w:sz w:val="22"/>
                <w:szCs w:val="22"/>
              </w:rPr>
              <w:t>Desirable:</w:t>
            </w:r>
          </w:p>
          <w:p w14:paraId="17443D14" w14:textId="68EC344B" w:rsidR="00B0282B" w:rsidRPr="00E463BE" w:rsidRDefault="00B0282B" w:rsidP="00662B37">
            <w:pPr>
              <w:pStyle w:val="ListParagraph"/>
              <w:numPr>
                <w:ilvl w:val="0"/>
                <w:numId w:val="35"/>
              </w:numPr>
              <w:rPr>
                <w:rFonts w:ascii="Gill Sans MT" w:hAnsi="Gill Sans MT" w:cs="Arial"/>
                <w:sz w:val="22"/>
                <w:szCs w:val="22"/>
              </w:rPr>
            </w:pPr>
            <w:r w:rsidRPr="00E463BE">
              <w:rPr>
                <w:rFonts w:ascii="Gill Sans MT" w:hAnsi="Gill Sans MT" w:cs="Arial"/>
                <w:sz w:val="22"/>
                <w:szCs w:val="22"/>
              </w:rPr>
              <w:t>Proven capacity to deliver training and coach staff</w:t>
            </w:r>
          </w:p>
          <w:p w14:paraId="7EB20DB5" w14:textId="45EF2E3D" w:rsidR="00C2518A" w:rsidRPr="00E463BE" w:rsidRDefault="00C2518A" w:rsidP="00662B37">
            <w:pPr>
              <w:pStyle w:val="ListParagraph"/>
              <w:numPr>
                <w:ilvl w:val="0"/>
                <w:numId w:val="35"/>
              </w:numPr>
              <w:rPr>
                <w:rFonts w:ascii="Gill Sans MT" w:hAnsi="Gill Sans MT" w:cs="Arial"/>
                <w:sz w:val="22"/>
                <w:szCs w:val="22"/>
              </w:rPr>
            </w:pPr>
            <w:r w:rsidRPr="00E463BE">
              <w:rPr>
                <w:rFonts w:ascii="Gill Sans MT" w:hAnsi="Gill Sans MT" w:cs="Arial"/>
                <w:sz w:val="22"/>
                <w:szCs w:val="22"/>
              </w:rPr>
              <w:t>Experience working in Myanmar</w:t>
            </w:r>
          </w:p>
          <w:p w14:paraId="3C3D72A4" w14:textId="6FC0319D" w:rsidR="003F61CE" w:rsidRPr="00E463BE" w:rsidRDefault="003F61CE" w:rsidP="00CB20F1">
            <w:pPr>
              <w:rPr>
                <w:rFonts w:ascii="Gill Sans MT" w:hAnsi="Gill Sans MT" w:cs="Arial"/>
                <w:b/>
                <w:sz w:val="22"/>
                <w:szCs w:val="22"/>
              </w:rPr>
            </w:pPr>
          </w:p>
        </w:tc>
      </w:tr>
      <w:tr w:rsidR="00CE502B" w:rsidRPr="00E463BE" w14:paraId="3CEB7D56" w14:textId="77777777" w:rsidTr="00EF1BB6">
        <w:trPr>
          <w:trHeight w:val="425"/>
        </w:trPr>
        <w:tc>
          <w:tcPr>
            <w:tcW w:w="9498" w:type="dxa"/>
            <w:gridSpan w:val="2"/>
          </w:tcPr>
          <w:p w14:paraId="3CAAFCC9" w14:textId="77777777" w:rsidR="00CE502B" w:rsidRPr="00E463BE" w:rsidRDefault="00CE502B" w:rsidP="00EF1BB6">
            <w:pPr>
              <w:rPr>
                <w:rFonts w:ascii="Gill Sans MT" w:hAnsi="Gill Sans MT" w:cs="Arial"/>
                <w:b/>
                <w:sz w:val="22"/>
                <w:szCs w:val="22"/>
              </w:rPr>
            </w:pPr>
            <w:r w:rsidRPr="00E463BE">
              <w:rPr>
                <w:rFonts w:ascii="Gill Sans MT" w:hAnsi="Gill Sans MT" w:cs="Arial"/>
                <w:b/>
                <w:sz w:val="22"/>
                <w:szCs w:val="22"/>
              </w:rPr>
              <w:t>Additional job responsibilities</w:t>
            </w:r>
          </w:p>
          <w:p w14:paraId="06B08503" w14:textId="77777777" w:rsidR="00480895" w:rsidRPr="00E463BE" w:rsidRDefault="00F5619F" w:rsidP="00F5619F">
            <w:pPr>
              <w:tabs>
                <w:tab w:val="left" w:pos="1134"/>
              </w:tabs>
              <w:rPr>
                <w:rFonts w:ascii="Gill Sans MT" w:hAnsi="Gill Sans MT" w:cs="Arial"/>
                <w:sz w:val="22"/>
                <w:szCs w:val="22"/>
              </w:rPr>
            </w:pPr>
            <w:r w:rsidRPr="00E463BE">
              <w:rPr>
                <w:rFonts w:ascii="Gill Sans MT" w:hAnsi="Gill Sans MT" w:cs="Arial"/>
                <w:sz w:val="22"/>
                <w:szCs w:val="22"/>
              </w:rPr>
              <w:t>The</w:t>
            </w:r>
            <w:r w:rsidR="00CE502B" w:rsidRPr="00E463BE">
              <w:rPr>
                <w:rFonts w:ascii="Gill Sans MT" w:hAnsi="Gill Sans MT" w:cs="Arial"/>
                <w:sz w:val="22"/>
                <w:szCs w:val="22"/>
              </w:rPr>
              <w:t xml:space="preserve"> duties and responsibilities as set out above are not exhaustiv</w:t>
            </w:r>
            <w:r w:rsidR="00480895" w:rsidRPr="00E463BE">
              <w:rPr>
                <w:rFonts w:ascii="Gill Sans MT" w:hAnsi="Gill Sans MT" w:cs="Arial"/>
                <w:sz w:val="22"/>
                <w:szCs w:val="22"/>
              </w:rPr>
              <w:t xml:space="preserve">e and the </w:t>
            </w:r>
            <w:r w:rsidRPr="00E463BE">
              <w:rPr>
                <w:rFonts w:ascii="Gill Sans MT" w:hAnsi="Gill Sans MT" w:cs="Arial"/>
                <w:sz w:val="22"/>
                <w:szCs w:val="22"/>
              </w:rPr>
              <w:t>role</w:t>
            </w:r>
            <w:r w:rsidR="00CE502B" w:rsidRPr="00E463BE">
              <w:rPr>
                <w:rFonts w:ascii="Gill Sans MT" w:hAnsi="Gill Sans MT" w:cs="Arial"/>
                <w:sz w:val="22"/>
                <w:szCs w:val="22"/>
              </w:rPr>
              <w:t xml:space="preserve"> holder may be required to carry out additional duties within reasonableness of their level of skills and experience.</w:t>
            </w:r>
          </w:p>
        </w:tc>
      </w:tr>
      <w:tr w:rsidR="00F069CA" w:rsidRPr="00E463BE" w14:paraId="52A6F90B" w14:textId="77777777" w:rsidTr="00920C0C">
        <w:tc>
          <w:tcPr>
            <w:tcW w:w="9498" w:type="dxa"/>
            <w:gridSpan w:val="2"/>
            <w:tcBorders>
              <w:top w:val="single" w:sz="8" w:space="0" w:color="000000"/>
            </w:tcBorders>
          </w:tcPr>
          <w:p w14:paraId="31341D64" w14:textId="77777777" w:rsidR="00F069CA" w:rsidRPr="00E463BE" w:rsidRDefault="00F069CA" w:rsidP="002D4A35">
            <w:pPr>
              <w:rPr>
                <w:rFonts w:ascii="Gill Sans MT" w:hAnsi="Gill Sans MT" w:cs="Arial"/>
                <w:b/>
                <w:sz w:val="22"/>
                <w:szCs w:val="22"/>
              </w:rPr>
            </w:pPr>
            <w:r w:rsidRPr="00E463BE">
              <w:rPr>
                <w:rFonts w:ascii="Gill Sans MT" w:hAnsi="Gill Sans MT" w:cs="Arial"/>
                <w:b/>
                <w:sz w:val="22"/>
                <w:szCs w:val="22"/>
              </w:rPr>
              <w:t xml:space="preserve">Equal Opportunities </w:t>
            </w:r>
          </w:p>
          <w:p w14:paraId="3758544E" w14:textId="77777777" w:rsidR="00F069CA" w:rsidRPr="00E463BE" w:rsidRDefault="00F069CA" w:rsidP="00F5619F">
            <w:pPr>
              <w:rPr>
                <w:rFonts w:ascii="Gill Sans MT" w:hAnsi="Gill Sans MT" w:cs="Arial"/>
                <w:sz w:val="22"/>
                <w:szCs w:val="22"/>
              </w:rPr>
            </w:pPr>
            <w:r w:rsidRPr="00E463BE">
              <w:rPr>
                <w:rFonts w:ascii="Gill Sans MT" w:hAnsi="Gill Sans MT" w:cs="Arial"/>
                <w:sz w:val="22"/>
                <w:szCs w:val="22"/>
              </w:rPr>
              <w:t xml:space="preserve">The </w:t>
            </w:r>
            <w:r w:rsidR="00F5619F" w:rsidRPr="00E463BE">
              <w:rPr>
                <w:rFonts w:ascii="Gill Sans MT" w:hAnsi="Gill Sans MT" w:cs="Arial"/>
                <w:sz w:val="22"/>
                <w:szCs w:val="22"/>
              </w:rPr>
              <w:t>role</w:t>
            </w:r>
            <w:r w:rsidRPr="00E463BE">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E463BE" w14:paraId="1F8A514D" w14:textId="77777777" w:rsidTr="00543A17">
        <w:tc>
          <w:tcPr>
            <w:tcW w:w="9498" w:type="dxa"/>
            <w:gridSpan w:val="2"/>
          </w:tcPr>
          <w:p w14:paraId="6AAD0A7D" w14:textId="77777777" w:rsidR="00520EAC" w:rsidRPr="00E463BE" w:rsidRDefault="00520EAC" w:rsidP="00520EAC">
            <w:pPr>
              <w:rPr>
                <w:rFonts w:ascii="Gill Sans MT" w:hAnsi="Gill Sans MT"/>
                <w:b/>
                <w:color w:val="000000"/>
                <w:sz w:val="22"/>
                <w:szCs w:val="22"/>
              </w:rPr>
            </w:pPr>
            <w:r w:rsidRPr="00E463BE">
              <w:rPr>
                <w:rFonts w:ascii="Gill Sans MT" w:hAnsi="Gill Sans MT"/>
                <w:b/>
                <w:color w:val="000000"/>
                <w:sz w:val="22"/>
                <w:szCs w:val="22"/>
              </w:rPr>
              <w:t>Child Safeguarding:</w:t>
            </w:r>
          </w:p>
          <w:p w14:paraId="0B78420B" w14:textId="77777777" w:rsidR="00520EAC" w:rsidRPr="00E463BE" w:rsidRDefault="00520EAC" w:rsidP="007D3755">
            <w:pPr>
              <w:rPr>
                <w:rFonts w:ascii="Gill Sans MT" w:hAnsi="Gill Sans MT"/>
                <w:sz w:val="22"/>
                <w:szCs w:val="22"/>
              </w:rPr>
            </w:pPr>
            <w:r w:rsidRPr="00E463BE">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E463BE">
              <w:rPr>
                <w:rFonts w:ascii="Gill Sans MT" w:hAnsi="Gill Sans MT"/>
                <w:sz w:val="22"/>
                <w:szCs w:val="22"/>
              </w:rPr>
              <w:t>.</w:t>
            </w:r>
          </w:p>
        </w:tc>
      </w:tr>
      <w:tr w:rsidR="00F069CA" w:rsidRPr="008C6A32" w14:paraId="1E2D4F16" w14:textId="77777777" w:rsidTr="00543A17">
        <w:tc>
          <w:tcPr>
            <w:tcW w:w="9498" w:type="dxa"/>
            <w:gridSpan w:val="2"/>
          </w:tcPr>
          <w:p w14:paraId="185DBE62" w14:textId="77777777" w:rsidR="00F069CA" w:rsidRPr="00E463BE" w:rsidRDefault="00F069CA" w:rsidP="002D4A35">
            <w:pPr>
              <w:rPr>
                <w:rFonts w:ascii="Gill Sans MT" w:hAnsi="Gill Sans MT" w:cs="Arial"/>
                <w:b/>
                <w:sz w:val="22"/>
                <w:szCs w:val="22"/>
              </w:rPr>
            </w:pPr>
            <w:r w:rsidRPr="00E463BE">
              <w:rPr>
                <w:rFonts w:ascii="Gill Sans MT" w:hAnsi="Gill Sans MT" w:cs="Arial"/>
                <w:b/>
                <w:sz w:val="22"/>
                <w:szCs w:val="22"/>
              </w:rPr>
              <w:t>Health and Safety</w:t>
            </w:r>
          </w:p>
          <w:p w14:paraId="5F5D6D0C" w14:textId="77777777" w:rsidR="00F069CA" w:rsidRPr="008C6A32" w:rsidRDefault="00F5619F" w:rsidP="007770CA">
            <w:pPr>
              <w:rPr>
                <w:rFonts w:ascii="Gill Sans MT" w:hAnsi="Gill Sans MT" w:cs="Arial"/>
                <w:sz w:val="22"/>
                <w:szCs w:val="22"/>
              </w:rPr>
            </w:pPr>
            <w:r w:rsidRPr="00E463BE">
              <w:rPr>
                <w:rFonts w:ascii="Gill Sans MT" w:hAnsi="Gill Sans MT" w:cs="Arial"/>
                <w:sz w:val="22"/>
                <w:szCs w:val="22"/>
              </w:rPr>
              <w:t>The role</w:t>
            </w:r>
            <w:r w:rsidR="00F069CA" w:rsidRPr="00E463BE">
              <w:rPr>
                <w:rFonts w:ascii="Gill Sans MT" w:hAnsi="Gill Sans MT" w:cs="Arial"/>
                <w:sz w:val="22"/>
                <w:szCs w:val="22"/>
              </w:rPr>
              <w:t xml:space="preserve"> holder is required to carry out the duties in accordance with SCI Health and Safety policies and procedures.</w:t>
            </w:r>
          </w:p>
        </w:tc>
      </w:tr>
    </w:tbl>
    <w:p w14:paraId="428D5575" w14:textId="77777777" w:rsidR="00B83E89" w:rsidRPr="008C6A32" w:rsidRDefault="00B83E89" w:rsidP="00DF31B1">
      <w:pPr>
        <w:rPr>
          <w:rFonts w:ascii="Gill Sans MT" w:hAnsi="Gill Sans MT" w:cs="Arial"/>
          <w:sz w:val="22"/>
          <w:szCs w:val="22"/>
        </w:rPr>
      </w:pPr>
    </w:p>
    <w:sectPr w:rsidR="00B83E89" w:rsidRPr="008C6A32">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4F35C" w14:textId="77777777" w:rsidR="00767D62" w:rsidRDefault="00767D62">
      <w:r>
        <w:separator/>
      </w:r>
    </w:p>
  </w:endnote>
  <w:endnote w:type="continuationSeparator" w:id="0">
    <w:p w14:paraId="643B3662" w14:textId="77777777" w:rsidR="00767D62" w:rsidRDefault="0076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D7C2" w14:textId="77777777" w:rsidR="00767D62" w:rsidRDefault="00767D62">
      <w:r>
        <w:separator/>
      </w:r>
    </w:p>
  </w:footnote>
  <w:footnote w:type="continuationSeparator" w:id="0">
    <w:p w14:paraId="51CD1687" w14:textId="77777777" w:rsidR="00767D62" w:rsidRDefault="0076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3874" w14:textId="67FC32D8" w:rsidR="001B2A90" w:rsidRPr="00F5619F" w:rsidRDefault="005C4FC7"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7573A3DD" wp14:editId="775A8DBB">
          <wp:simplePos x="0" y="0"/>
          <wp:positionH relativeFrom="column">
            <wp:posOffset>4010025</wp:posOffset>
          </wp:positionH>
          <wp:positionV relativeFrom="paragraph">
            <wp:posOffset>-98425</wp:posOffset>
          </wp:positionV>
          <wp:extent cx="1676400" cy="337185"/>
          <wp:effectExtent l="0" t="0" r="0" b="5715"/>
          <wp:wrapNone/>
          <wp:docPr id="52994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70623A83"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36B9CB8"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A81523"/>
    <w:multiLevelType w:val="hybridMultilevel"/>
    <w:tmpl w:val="338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60F65"/>
    <w:multiLevelType w:val="hybridMultilevel"/>
    <w:tmpl w:val="AEDE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63A179D"/>
    <w:multiLevelType w:val="hybridMultilevel"/>
    <w:tmpl w:val="F0C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C3E53D2"/>
    <w:multiLevelType w:val="hybridMultilevel"/>
    <w:tmpl w:val="8200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496771852">
    <w:abstractNumId w:val="22"/>
  </w:num>
  <w:num w:numId="2" w16cid:durableId="1472211374">
    <w:abstractNumId w:val="15"/>
  </w:num>
  <w:num w:numId="3" w16cid:durableId="1970940143">
    <w:abstractNumId w:val="21"/>
  </w:num>
  <w:num w:numId="4" w16cid:durableId="206189723">
    <w:abstractNumId w:val="0"/>
  </w:num>
  <w:num w:numId="5" w16cid:durableId="2019385050">
    <w:abstractNumId w:val="24"/>
  </w:num>
  <w:num w:numId="6" w16cid:durableId="312416509">
    <w:abstractNumId w:val="12"/>
  </w:num>
  <w:num w:numId="7" w16cid:durableId="1882551064">
    <w:abstractNumId w:val="23"/>
  </w:num>
  <w:num w:numId="8" w16cid:durableId="1363507552">
    <w:abstractNumId w:val="13"/>
  </w:num>
  <w:num w:numId="9" w16cid:durableId="705637247">
    <w:abstractNumId w:val="6"/>
  </w:num>
  <w:num w:numId="10" w16cid:durableId="432095032">
    <w:abstractNumId w:val="17"/>
  </w:num>
  <w:num w:numId="11" w16cid:durableId="630982265">
    <w:abstractNumId w:val="32"/>
  </w:num>
  <w:num w:numId="12" w16cid:durableId="530343320">
    <w:abstractNumId w:val="16"/>
  </w:num>
  <w:num w:numId="13" w16cid:durableId="1776050195">
    <w:abstractNumId w:val="35"/>
  </w:num>
  <w:num w:numId="14" w16cid:durableId="1454516594">
    <w:abstractNumId w:val="19"/>
  </w:num>
  <w:num w:numId="15" w16cid:durableId="815150785">
    <w:abstractNumId w:val="26"/>
  </w:num>
  <w:num w:numId="16" w16cid:durableId="1446971874">
    <w:abstractNumId w:val="20"/>
  </w:num>
  <w:num w:numId="17" w16cid:durableId="2120566390">
    <w:abstractNumId w:val="7"/>
  </w:num>
  <w:num w:numId="18" w16cid:durableId="990140873">
    <w:abstractNumId w:val="33"/>
  </w:num>
  <w:num w:numId="19" w16cid:durableId="1635327455">
    <w:abstractNumId w:val="10"/>
  </w:num>
  <w:num w:numId="20" w16cid:durableId="28575892">
    <w:abstractNumId w:val="5"/>
  </w:num>
  <w:num w:numId="21" w16cid:durableId="1220630118">
    <w:abstractNumId w:val="31"/>
  </w:num>
  <w:num w:numId="22" w16cid:durableId="327290120">
    <w:abstractNumId w:val="29"/>
  </w:num>
  <w:num w:numId="23" w16cid:durableId="2073044106">
    <w:abstractNumId w:val="27"/>
  </w:num>
  <w:num w:numId="24" w16cid:durableId="467281455">
    <w:abstractNumId w:val="36"/>
  </w:num>
  <w:num w:numId="25" w16cid:durableId="4132151">
    <w:abstractNumId w:val="30"/>
  </w:num>
  <w:num w:numId="26" w16cid:durableId="751126619">
    <w:abstractNumId w:val="14"/>
  </w:num>
  <w:num w:numId="27" w16cid:durableId="955214185">
    <w:abstractNumId w:val="28"/>
  </w:num>
  <w:num w:numId="28" w16cid:durableId="1967930854">
    <w:abstractNumId w:val="9"/>
  </w:num>
  <w:num w:numId="29" w16cid:durableId="1615362092">
    <w:abstractNumId w:val="1"/>
  </w:num>
  <w:num w:numId="30" w16cid:durableId="1061292791">
    <w:abstractNumId w:val="2"/>
  </w:num>
  <w:num w:numId="31" w16cid:durableId="1780252250">
    <w:abstractNumId w:val="3"/>
  </w:num>
  <w:num w:numId="32" w16cid:durableId="1605072107">
    <w:abstractNumId w:val="4"/>
  </w:num>
  <w:num w:numId="33" w16cid:durableId="297761329">
    <w:abstractNumId w:val="25"/>
  </w:num>
  <w:num w:numId="34" w16cid:durableId="506335771">
    <w:abstractNumId w:val="11"/>
  </w:num>
  <w:num w:numId="35" w16cid:durableId="1592397178">
    <w:abstractNumId w:val="34"/>
  </w:num>
  <w:num w:numId="36" w16cid:durableId="940911002">
    <w:abstractNumId w:val="18"/>
  </w:num>
  <w:num w:numId="37" w16cid:durableId="67942685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A0163"/>
    <w:rsid w:val="000B2430"/>
    <w:rsid w:val="000C20B5"/>
    <w:rsid w:val="000E09C6"/>
    <w:rsid w:val="0015099B"/>
    <w:rsid w:val="0015532E"/>
    <w:rsid w:val="00165DC8"/>
    <w:rsid w:val="00174203"/>
    <w:rsid w:val="0017754D"/>
    <w:rsid w:val="00183B33"/>
    <w:rsid w:val="00197A5F"/>
    <w:rsid w:val="001B2A90"/>
    <w:rsid w:val="001B461D"/>
    <w:rsid w:val="001B5B55"/>
    <w:rsid w:val="001D1F88"/>
    <w:rsid w:val="001E3518"/>
    <w:rsid w:val="002065ED"/>
    <w:rsid w:val="00211E74"/>
    <w:rsid w:val="002251A8"/>
    <w:rsid w:val="00225770"/>
    <w:rsid w:val="00255049"/>
    <w:rsid w:val="00267F7F"/>
    <w:rsid w:val="00287B36"/>
    <w:rsid w:val="00290500"/>
    <w:rsid w:val="002916E8"/>
    <w:rsid w:val="00297EEF"/>
    <w:rsid w:val="002A0A8B"/>
    <w:rsid w:val="002B21C3"/>
    <w:rsid w:val="002B2D43"/>
    <w:rsid w:val="002C1F29"/>
    <w:rsid w:val="002D3EE8"/>
    <w:rsid w:val="002D4A35"/>
    <w:rsid w:val="002E170D"/>
    <w:rsid w:val="002E34C0"/>
    <w:rsid w:val="00324580"/>
    <w:rsid w:val="00341E13"/>
    <w:rsid w:val="00343E24"/>
    <w:rsid w:val="00382DCB"/>
    <w:rsid w:val="003B081D"/>
    <w:rsid w:val="003B2EB5"/>
    <w:rsid w:val="003C5EF9"/>
    <w:rsid w:val="003F61CE"/>
    <w:rsid w:val="00407466"/>
    <w:rsid w:val="00416FB8"/>
    <w:rsid w:val="00431155"/>
    <w:rsid w:val="00434D92"/>
    <w:rsid w:val="00453E07"/>
    <w:rsid w:val="00456024"/>
    <w:rsid w:val="00457479"/>
    <w:rsid w:val="004757CF"/>
    <w:rsid w:val="00475F8B"/>
    <w:rsid w:val="00480895"/>
    <w:rsid w:val="00482382"/>
    <w:rsid w:val="00483CC9"/>
    <w:rsid w:val="004852D8"/>
    <w:rsid w:val="00486532"/>
    <w:rsid w:val="00493703"/>
    <w:rsid w:val="004A2112"/>
    <w:rsid w:val="004B2994"/>
    <w:rsid w:val="004C2411"/>
    <w:rsid w:val="004C3FFF"/>
    <w:rsid w:val="004C44EA"/>
    <w:rsid w:val="004E07F3"/>
    <w:rsid w:val="004E2B71"/>
    <w:rsid w:val="004F70DB"/>
    <w:rsid w:val="00502CDE"/>
    <w:rsid w:val="00504DD9"/>
    <w:rsid w:val="00514D77"/>
    <w:rsid w:val="00520EAC"/>
    <w:rsid w:val="005358D9"/>
    <w:rsid w:val="00543A17"/>
    <w:rsid w:val="00553DE4"/>
    <w:rsid w:val="00556B70"/>
    <w:rsid w:val="005602C8"/>
    <w:rsid w:val="0058427F"/>
    <w:rsid w:val="00586599"/>
    <w:rsid w:val="005C4FC7"/>
    <w:rsid w:val="005D08E0"/>
    <w:rsid w:val="005E795B"/>
    <w:rsid w:val="005F161F"/>
    <w:rsid w:val="00601D69"/>
    <w:rsid w:val="00603C9E"/>
    <w:rsid w:val="006171BF"/>
    <w:rsid w:val="006224AD"/>
    <w:rsid w:val="00624CD4"/>
    <w:rsid w:val="00640C69"/>
    <w:rsid w:val="00647D3A"/>
    <w:rsid w:val="00652A42"/>
    <w:rsid w:val="00680F4E"/>
    <w:rsid w:val="0069034A"/>
    <w:rsid w:val="006934BA"/>
    <w:rsid w:val="006A391E"/>
    <w:rsid w:val="006D3CEE"/>
    <w:rsid w:val="006D63A8"/>
    <w:rsid w:val="006D7BC5"/>
    <w:rsid w:val="006F46C2"/>
    <w:rsid w:val="0072183D"/>
    <w:rsid w:val="00727746"/>
    <w:rsid w:val="00743D76"/>
    <w:rsid w:val="00756550"/>
    <w:rsid w:val="00762004"/>
    <w:rsid w:val="00767D62"/>
    <w:rsid w:val="00770638"/>
    <w:rsid w:val="007770CA"/>
    <w:rsid w:val="007830B1"/>
    <w:rsid w:val="007A5393"/>
    <w:rsid w:val="007B47F6"/>
    <w:rsid w:val="007D26DC"/>
    <w:rsid w:val="007D3755"/>
    <w:rsid w:val="007F0E5A"/>
    <w:rsid w:val="007F13A8"/>
    <w:rsid w:val="007F3ECE"/>
    <w:rsid w:val="007F4A55"/>
    <w:rsid w:val="007F729D"/>
    <w:rsid w:val="00805BE2"/>
    <w:rsid w:val="008178C0"/>
    <w:rsid w:val="0082105F"/>
    <w:rsid w:val="00822219"/>
    <w:rsid w:val="008264D8"/>
    <w:rsid w:val="00850C04"/>
    <w:rsid w:val="0088006A"/>
    <w:rsid w:val="008A071A"/>
    <w:rsid w:val="008B1430"/>
    <w:rsid w:val="008C5A62"/>
    <w:rsid w:val="008C6A32"/>
    <w:rsid w:val="008F04FC"/>
    <w:rsid w:val="008F1100"/>
    <w:rsid w:val="0090541F"/>
    <w:rsid w:val="00920270"/>
    <w:rsid w:val="00920C0C"/>
    <w:rsid w:val="00920E86"/>
    <w:rsid w:val="00920FDB"/>
    <w:rsid w:val="00921058"/>
    <w:rsid w:val="00927BE8"/>
    <w:rsid w:val="009356CE"/>
    <w:rsid w:val="009376FF"/>
    <w:rsid w:val="0094568C"/>
    <w:rsid w:val="009547DB"/>
    <w:rsid w:val="00984B86"/>
    <w:rsid w:val="009C17CE"/>
    <w:rsid w:val="009D22D1"/>
    <w:rsid w:val="009D2BAF"/>
    <w:rsid w:val="009E3F2E"/>
    <w:rsid w:val="00A33B2C"/>
    <w:rsid w:val="00A449FC"/>
    <w:rsid w:val="00A50785"/>
    <w:rsid w:val="00A56833"/>
    <w:rsid w:val="00A62515"/>
    <w:rsid w:val="00A6746E"/>
    <w:rsid w:val="00A9158C"/>
    <w:rsid w:val="00A96D71"/>
    <w:rsid w:val="00AA4E93"/>
    <w:rsid w:val="00AA77CC"/>
    <w:rsid w:val="00AB2CE5"/>
    <w:rsid w:val="00AC7F69"/>
    <w:rsid w:val="00AD38C8"/>
    <w:rsid w:val="00AF5198"/>
    <w:rsid w:val="00B0282B"/>
    <w:rsid w:val="00B04818"/>
    <w:rsid w:val="00B109CA"/>
    <w:rsid w:val="00B14F8E"/>
    <w:rsid w:val="00B21B76"/>
    <w:rsid w:val="00B220E8"/>
    <w:rsid w:val="00B45F71"/>
    <w:rsid w:val="00B5365E"/>
    <w:rsid w:val="00B57D4E"/>
    <w:rsid w:val="00B80465"/>
    <w:rsid w:val="00B830C1"/>
    <w:rsid w:val="00B83E89"/>
    <w:rsid w:val="00B84E72"/>
    <w:rsid w:val="00B85F11"/>
    <w:rsid w:val="00B9157F"/>
    <w:rsid w:val="00BA2A12"/>
    <w:rsid w:val="00BB2AAC"/>
    <w:rsid w:val="00BC26F0"/>
    <w:rsid w:val="00BC471B"/>
    <w:rsid w:val="00BD1C28"/>
    <w:rsid w:val="00BD5824"/>
    <w:rsid w:val="00BE556E"/>
    <w:rsid w:val="00C13528"/>
    <w:rsid w:val="00C14118"/>
    <w:rsid w:val="00C15D29"/>
    <w:rsid w:val="00C21E23"/>
    <w:rsid w:val="00C2518A"/>
    <w:rsid w:val="00C34EA2"/>
    <w:rsid w:val="00C53F1A"/>
    <w:rsid w:val="00C61C6F"/>
    <w:rsid w:val="00C6257E"/>
    <w:rsid w:val="00C71F41"/>
    <w:rsid w:val="00C82E63"/>
    <w:rsid w:val="00C95100"/>
    <w:rsid w:val="00C978E6"/>
    <w:rsid w:val="00CA3D46"/>
    <w:rsid w:val="00CB20F1"/>
    <w:rsid w:val="00CE502B"/>
    <w:rsid w:val="00D26C4F"/>
    <w:rsid w:val="00D329A6"/>
    <w:rsid w:val="00D33A59"/>
    <w:rsid w:val="00D34672"/>
    <w:rsid w:val="00D34775"/>
    <w:rsid w:val="00D4163A"/>
    <w:rsid w:val="00D42548"/>
    <w:rsid w:val="00D43470"/>
    <w:rsid w:val="00D5085F"/>
    <w:rsid w:val="00D520E4"/>
    <w:rsid w:val="00D64C59"/>
    <w:rsid w:val="00D67B40"/>
    <w:rsid w:val="00D77A03"/>
    <w:rsid w:val="00DB49BD"/>
    <w:rsid w:val="00DC63CD"/>
    <w:rsid w:val="00DC699E"/>
    <w:rsid w:val="00DF31B1"/>
    <w:rsid w:val="00E03B54"/>
    <w:rsid w:val="00E14DF1"/>
    <w:rsid w:val="00E2250C"/>
    <w:rsid w:val="00E463BE"/>
    <w:rsid w:val="00E53475"/>
    <w:rsid w:val="00E722A3"/>
    <w:rsid w:val="00E760A1"/>
    <w:rsid w:val="00E77359"/>
    <w:rsid w:val="00E83956"/>
    <w:rsid w:val="00EA19E3"/>
    <w:rsid w:val="00EA44F5"/>
    <w:rsid w:val="00EB1BA4"/>
    <w:rsid w:val="00EC1B3B"/>
    <w:rsid w:val="00ED000D"/>
    <w:rsid w:val="00ED102A"/>
    <w:rsid w:val="00EE1686"/>
    <w:rsid w:val="00EE1B6C"/>
    <w:rsid w:val="00EE4321"/>
    <w:rsid w:val="00EF0236"/>
    <w:rsid w:val="00EF1BB6"/>
    <w:rsid w:val="00EF20E6"/>
    <w:rsid w:val="00EF33BF"/>
    <w:rsid w:val="00F02B5B"/>
    <w:rsid w:val="00F069CA"/>
    <w:rsid w:val="00F37859"/>
    <w:rsid w:val="00F44AC7"/>
    <w:rsid w:val="00F523B3"/>
    <w:rsid w:val="00F55B51"/>
    <w:rsid w:val="00F5619F"/>
    <w:rsid w:val="00F706C7"/>
    <w:rsid w:val="00F73DCC"/>
    <w:rsid w:val="00F80967"/>
    <w:rsid w:val="00F810FA"/>
    <w:rsid w:val="00F9086D"/>
    <w:rsid w:val="00FB7B73"/>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A5E30"/>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qFormat/>
    <w:rsid w:val="00A96D71"/>
    <w:pPr>
      <w:suppressAutoHyphens/>
      <w:ind w:left="1304"/>
    </w:pPr>
    <w:rPr>
      <w:lang w:eastAsia="ar-SA"/>
    </w:rPr>
  </w:style>
  <w:style w:type="character" w:customStyle="1" w:styleId="WW8Num9z0">
    <w:name w:val="WW8Num9z0"/>
    <w:uiPriority w:val="99"/>
    <w:rsid w:val="003F61CE"/>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124692278">
      <w:bodyDiv w:val="1"/>
      <w:marLeft w:val="0"/>
      <w:marRight w:val="0"/>
      <w:marTop w:val="0"/>
      <w:marBottom w:val="0"/>
      <w:divBdr>
        <w:top w:val="none" w:sz="0" w:space="0" w:color="auto"/>
        <w:left w:val="none" w:sz="0" w:space="0" w:color="auto"/>
        <w:bottom w:val="none" w:sz="0" w:space="0" w:color="auto"/>
        <w:right w:val="none" w:sz="0" w:space="0" w:color="auto"/>
      </w:divBdr>
    </w:div>
    <w:div w:id="1246722458">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0" ma:contentTypeDescription="Create a new document." ma:contentTypeScope="" ma:versionID="7169c9079e4002f78d6da6267fd67616">
  <xsd:schema xmlns:xsd="http://www.w3.org/2001/XMLSchema" xmlns:xs="http://www.w3.org/2001/XMLSchema" xmlns:p="http://schemas.microsoft.com/office/2006/metadata/properties" targetNamespace="http://schemas.microsoft.com/office/2006/metadata/properties" ma:root="true" ma:fieldsID="ec3262b18ef56d63b19324dc522ec8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D47AF-B0BA-4D3C-AC26-0A66BDBA8555}">
  <ds:schemaRefs>
    <ds:schemaRef ds:uri="http://schemas.openxmlformats.org/officeDocument/2006/bibliography"/>
  </ds:schemaRefs>
</ds:datastoreItem>
</file>

<file path=customXml/itemProps2.xml><?xml version="1.0" encoding="utf-8"?>
<ds:datastoreItem xmlns:ds="http://schemas.openxmlformats.org/officeDocument/2006/customXml" ds:itemID="{0C7A9EE7-93DF-4E13-B346-C72CF4D4E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3C7F2-C793-4912-9807-CA32F90D95E4}">
  <ds:schemaRefs>
    <ds:schemaRef ds:uri="http://schemas.microsoft.com/sharepoint/v3/contenttype/forms"/>
  </ds:schemaRefs>
</ds:datastoreItem>
</file>

<file path=customXml/itemProps4.xml><?xml version="1.0" encoding="utf-8"?>
<ds:datastoreItem xmlns:ds="http://schemas.openxmlformats.org/officeDocument/2006/customXml" ds:itemID="{EE45D005-0411-46D8-BE86-9D139B4F6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1654</Words>
  <Characters>8854</Characters>
  <Application>Microsoft Office Word</Application>
  <DocSecurity>0</DocSecurity>
  <Lines>155</Lines>
  <Paragraphs>72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Phaw, Naw Ehywa</cp:lastModifiedBy>
  <cp:revision>6</cp:revision>
  <cp:lastPrinted>2019-03-21T05:17:00Z</cp:lastPrinted>
  <dcterms:created xsi:type="dcterms:W3CDTF">2024-12-09T14:03:00Z</dcterms:created>
  <dcterms:modified xsi:type="dcterms:W3CDTF">2024-12-15T14:00:00Z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ies>
</file>